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41E0A" w14:textId="77777777" w:rsidR="009106A0" w:rsidRDefault="009106A0"/>
    <w:p w14:paraId="77BE082F" w14:textId="77777777" w:rsidR="00DE2978" w:rsidRDefault="00DE2978" w:rsidP="00DE2978">
      <w:pPr>
        <w:spacing w:after="0"/>
        <w:jc w:val="center"/>
      </w:pPr>
    </w:p>
    <w:p w14:paraId="18CCC39C" w14:textId="3C6131BE" w:rsidR="00DE2978" w:rsidRPr="00DE2978" w:rsidRDefault="00DE2978" w:rsidP="00DE2978">
      <w:pPr>
        <w:spacing w:after="0"/>
        <w:jc w:val="center"/>
        <w:rPr>
          <w:rFonts w:ascii="Times New Roman" w:hAnsi="Times New Roman" w:cs="Times New Roman"/>
          <w:b/>
          <w:bCs/>
          <w:sz w:val="24"/>
          <w:szCs w:val="24"/>
        </w:rPr>
      </w:pPr>
      <w:r w:rsidRPr="00DE2978">
        <w:rPr>
          <w:rFonts w:ascii="Times New Roman" w:hAnsi="Times New Roman" w:cs="Times New Roman"/>
          <w:b/>
          <w:bCs/>
          <w:sz w:val="24"/>
          <w:szCs w:val="24"/>
        </w:rPr>
        <w:t xml:space="preserve">FIELD EXPERIENCE SEMINAR </w:t>
      </w:r>
    </w:p>
    <w:p w14:paraId="0278F890" w14:textId="13282FC0" w:rsidR="00DE2978" w:rsidRPr="00DE2978" w:rsidRDefault="00DE2978" w:rsidP="00DE2978">
      <w:pPr>
        <w:spacing w:after="0"/>
        <w:jc w:val="center"/>
        <w:rPr>
          <w:rFonts w:ascii="Times New Roman" w:hAnsi="Times New Roman" w:cs="Times New Roman"/>
          <w:b/>
          <w:bCs/>
          <w:sz w:val="24"/>
          <w:szCs w:val="24"/>
        </w:rPr>
      </w:pPr>
      <w:r w:rsidRPr="00DE2978">
        <w:rPr>
          <w:rFonts w:ascii="Times New Roman" w:hAnsi="Times New Roman" w:cs="Times New Roman"/>
          <w:b/>
          <w:bCs/>
          <w:sz w:val="24"/>
          <w:szCs w:val="24"/>
        </w:rPr>
        <w:t>15:245:60</w:t>
      </w:r>
      <w:r w:rsidR="004A0DD2">
        <w:rPr>
          <w:rFonts w:ascii="Times New Roman" w:hAnsi="Times New Roman" w:cs="Times New Roman"/>
          <w:b/>
          <w:bCs/>
          <w:sz w:val="24"/>
          <w:szCs w:val="24"/>
        </w:rPr>
        <w:t>1</w:t>
      </w:r>
    </w:p>
    <w:p w14:paraId="75E46B53" w14:textId="77777777" w:rsidR="00DE2978" w:rsidRPr="008D3BB7" w:rsidRDefault="00DE2978" w:rsidP="00DE2978">
      <w:pPr>
        <w:spacing w:after="0"/>
        <w:jc w:val="center"/>
        <w:rPr>
          <w:rFonts w:ascii="Times New Roman" w:hAnsi="Times New Roman" w:cs="Times New Roman"/>
          <w:b/>
          <w:bCs/>
          <w:sz w:val="24"/>
          <w:szCs w:val="24"/>
        </w:rPr>
      </w:pPr>
      <w:r>
        <w:rPr>
          <w:rFonts w:ascii="Times New Roman" w:hAnsi="Times New Roman" w:cs="Times New Roman"/>
          <w:b/>
          <w:bCs/>
          <w:sz w:val="24"/>
          <w:szCs w:val="24"/>
        </w:rPr>
        <w:t>Spring</w:t>
      </w:r>
      <w:r w:rsidRPr="008D3BB7">
        <w:rPr>
          <w:rFonts w:ascii="Times New Roman" w:hAnsi="Times New Roman" w:cs="Times New Roman"/>
          <w:b/>
          <w:bCs/>
          <w:sz w:val="24"/>
          <w:szCs w:val="24"/>
        </w:rPr>
        <w:t xml:space="preserve"> 202</w:t>
      </w:r>
      <w:r>
        <w:rPr>
          <w:rFonts w:ascii="Times New Roman" w:hAnsi="Times New Roman" w:cs="Times New Roman"/>
          <w:b/>
          <w:bCs/>
          <w:sz w:val="24"/>
          <w:szCs w:val="24"/>
        </w:rPr>
        <w:t>2</w:t>
      </w:r>
    </w:p>
    <w:p w14:paraId="56F64624" w14:textId="52B5A85A" w:rsidR="00DE2978" w:rsidRDefault="004A0DD2" w:rsidP="00DE2978">
      <w:pPr>
        <w:spacing w:after="0"/>
        <w:jc w:val="center"/>
        <w:rPr>
          <w:rFonts w:ascii="Times New Roman" w:hAnsi="Times New Roman" w:cs="Times New Roman"/>
          <w:b/>
          <w:bCs/>
          <w:sz w:val="24"/>
          <w:szCs w:val="24"/>
        </w:rPr>
      </w:pPr>
      <w:r>
        <w:rPr>
          <w:rFonts w:ascii="Times New Roman" w:hAnsi="Times New Roman" w:cs="Times New Roman"/>
          <w:b/>
          <w:bCs/>
          <w:sz w:val="24"/>
          <w:szCs w:val="24"/>
        </w:rPr>
        <w:t>Wednesday</w:t>
      </w:r>
      <w:r w:rsidR="00DE2978">
        <w:rPr>
          <w:rFonts w:ascii="Times New Roman" w:hAnsi="Times New Roman" w:cs="Times New Roman"/>
          <w:b/>
          <w:bCs/>
          <w:sz w:val="24"/>
          <w:szCs w:val="24"/>
        </w:rPr>
        <w:t xml:space="preserve">s </w:t>
      </w:r>
      <w:r w:rsidR="009F6534">
        <w:rPr>
          <w:rFonts w:ascii="Times New Roman" w:hAnsi="Times New Roman" w:cs="Times New Roman"/>
          <w:b/>
          <w:bCs/>
          <w:sz w:val="24"/>
          <w:szCs w:val="24"/>
        </w:rPr>
        <w:t>2:0</w:t>
      </w:r>
      <w:r w:rsidR="00DE2978">
        <w:rPr>
          <w:rFonts w:ascii="Times New Roman" w:hAnsi="Times New Roman" w:cs="Times New Roman"/>
          <w:b/>
          <w:bCs/>
          <w:sz w:val="24"/>
          <w:szCs w:val="24"/>
        </w:rPr>
        <w:t>0-</w:t>
      </w:r>
      <w:r w:rsidR="009F6534">
        <w:rPr>
          <w:rFonts w:ascii="Times New Roman" w:hAnsi="Times New Roman" w:cs="Times New Roman"/>
          <w:b/>
          <w:bCs/>
          <w:sz w:val="24"/>
          <w:szCs w:val="24"/>
        </w:rPr>
        <w:t>5:0</w:t>
      </w:r>
      <w:r w:rsidR="00DE2978">
        <w:rPr>
          <w:rFonts w:ascii="Times New Roman" w:hAnsi="Times New Roman" w:cs="Times New Roman"/>
          <w:b/>
          <w:bCs/>
          <w:sz w:val="24"/>
          <w:szCs w:val="24"/>
        </w:rPr>
        <w:t>0</w:t>
      </w:r>
      <w:r w:rsidR="009F6534">
        <w:rPr>
          <w:rFonts w:ascii="Times New Roman" w:hAnsi="Times New Roman" w:cs="Times New Roman"/>
          <w:b/>
          <w:bCs/>
          <w:sz w:val="24"/>
          <w:szCs w:val="24"/>
        </w:rPr>
        <w:t>P</w:t>
      </w:r>
      <w:r w:rsidR="00DE2978">
        <w:rPr>
          <w:rFonts w:ascii="Times New Roman" w:hAnsi="Times New Roman" w:cs="Times New Roman"/>
          <w:b/>
          <w:bCs/>
          <w:sz w:val="24"/>
          <w:szCs w:val="24"/>
        </w:rPr>
        <w:t xml:space="preserve">M </w:t>
      </w:r>
    </w:p>
    <w:p w14:paraId="40EDAEB7" w14:textId="69C37264" w:rsidR="00DE2978" w:rsidRDefault="009F6534" w:rsidP="00DE2978">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Graduate School of Education, </w:t>
      </w:r>
      <w:r w:rsidR="003C7E77">
        <w:rPr>
          <w:rFonts w:ascii="Times New Roman" w:hAnsi="Times New Roman" w:cs="Times New Roman"/>
          <w:b/>
          <w:bCs/>
          <w:sz w:val="24"/>
          <w:szCs w:val="24"/>
        </w:rPr>
        <w:t>Room 025B</w:t>
      </w:r>
    </w:p>
    <w:p w14:paraId="795481F0" w14:textId="77777777" w:rsidR="00DE2978" w:rsidRDefault="00DE2978" w:rsidP="00DE2978">
      <w:pPr>
        <w:spacing w:after="0"/>
        <w:jc w:val="center"/>
        <w:rPr>
          <w:rFonts w:ascii="Times New Roman" w:hAnsi="Times New Roman" w:cs="Times New Roman"/>
          <w:b/>
          <w:bCs/>
          <w:sz w:val="24"/>
          <w:szCs w:val="24"/>
        </w:rPr>
      </w:pPr>
    </w:p>
    <w:p w14:paraId="3A09BDC3" w14:textId="77777777" w:rsidR="00DE2978" w:rsidRPr="008D3BB7" w:rsidRDefault="00DE2978" w:rsidP="00DE2978">
      <w:pPr>
        <w:kinsoku w:val="0"/>
        <w:overflowPunct w:val="0"/>
        <w:autoSpaceDE w:val="0"/>
        <w:autoSpaceDN w:val="0"/>
        <w:adjustRightInd w:val="0"/>
        <w:spacing w:before="10" w:after="1" w:line="240" w:lineRule="auto"/>
        <w:rPr>
          <w:rFonts w:ascii="Times New Roman" w:hAnsi="Times New Roman" w:cs="Times New Roman"/>
          <w:sz w:val="9"/>
          <w:szCs w:val="9"/>
        </w:rPr>
      </w:pPr>
    </w:p>
    <w:tbl>
      <w:tblPr>
        <w:tblW w:w="935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5"/>
        <w:gridCol w:w="4675"/>
      </w:tblGrid>
      <w:tr w:rsidR="00DE2978" w:rsidRPr="008D3BB7" w14:paraId="6EF84E35" w14:textId="77777777" w:rsidTr="001B3283">
        <w:trPr>
          <w:trHeight w:val="273"/>
        </w:trPr>
        <w:tc>
          <w:tcPr>
            <w:tcW w:w="4675" w:type="dxa"/>
            <w:tcMar>
              <w:left w:w="72" w:type="dxa"/>
            </w:tcMar>
          </w:tcPr>
          <w:p w14:paraId="22C1B922" w14:textId="77777777" w:rsidR="00DE2978" w:rsidRPr="008D3BB7" w:rsidRDefault="00DE2978" w:rsidP="001B3283">
            <w:pPr>
              <w:kinsoku w:val="0"/>
              <w:overflowPunct w:val="0"/>
              <w:autoSpaceDE w:val="0"/>
              <w:autoSpaceDN w:val="0"/>
              <w:adjustRightInd w:val="0"/>
              <w:spacing w:after="0" w:line="253" w:lineRule="exact"/>
              <w:rPr>
                <w:rFonts w:ascii="Times New Roman" w:hAnsi="Times New Roman" w:cs="Times New Roman"/>
                <w:sz w:val="24"/>
                <w:szCs w:val="24"/>
              </w:rPr>
            </w:pPr>
            <w:r w:rsidRPr="008D3BB7">
              <w:rPr>
                <w:rFonts w:ascii="Times New Roman" w:hAnsi="Times New Roman" w:cs="Times New Roman"/>
                <w:b/>
                <w:bCs/>
                <w:sz w:val="24"/>
                <w:szCs w:val="24"/>
              </w:rPr>
              <w:t>Instructor:</w:t>
            </w:r>
            <w:r w:rsidRPr="008D3BB7">
              <w:rPr>
                <w:rFonts w:ascii="Times New Roman" w:hAnsi="Times New Roman" w:cs="Times New Roman"/>
                <w:b/>
                <w:bCs/>
                <w:spacing w:val="3"/>
                <w:sz w:val="24"/>
                <w:szCs w:val="24"/>
              </w:rPr>
              <w:t xml:space="preserve"> </w:t>
            </w:r>
            <w:r>
              <w:rPr>
                <w:rFonts w:ascii="Times New Roman" w:hAnsi="Times New Roman" w:cs="Times New Roman"/>
                <w:sz w:val="24"/>
                <w:szCs w:val="24"/>
              </w:rPr>
              <w:t>Steph Brescia, PhD (she/her/hers)</w:t>
            </w:r>
          </w:p>
        </w:tc>
        <w:tc>
          <w:tcPr>
            <w:tcW w:w="4675" w:type="dxa"/>
            <w:tcMar>
              <w:left w:w="72" w:type="dxa"/>
            </w:tcMar>
          </w:tcPr>
          <w:p w14:paraId="7CE81847" w14:textId="77777777" w:rsidR="00DE2978" w:rsidRPr="008D3BB7" w:rsidRDefault="00DE2978" w:rsidP="001B3283">
            <w:pPr>
              <w:kinsoku w:val="0"/>
              <w:overflowPunct w:val="0"/>
              <w:autoSpaceDE w:val="0"/>
              <w:autoSpaceDN w:val="0"/>
              <w:adjustRightInd w:val="0"/>
              <w:spacing w:after="0" w:line="253" w:lineRule="exact"/>
              <w:rPr>
                <w:rFonts w:ascii="Times New Roman" w:hAnsi="Times New Roman" w:cs="Times New Roman"/>
                <w:color w:val="0563C1"/>
                <w:sz w:val="24"/>
                <w:szCs w:val="24"/>
              </w:rPr>
            </w:pPr>
            <w:r w:rsidRPr="008D3BB7">
              <w:rPr>
                <w:rFonts w:ascii="Times New Roman" w:hAnsi="Times New Roman" w:cs="Times New Roman"/>
                <w:b/>
                <w:bCs/>
                <w:sz w:val="24"/>
                <w:szCs w:val="24"/>
              </w:rPr>
              <w:t>Email:</w:t>
            </w:r>
            <w:r w:rsidRPr="008D3BB7">
              <w:rPr>
                <w:rFonts w:ascii="Times New Roman" w:hAnsi="Times New Roman" w:cs="Times New Roman"/>
                <w:b/>
                <w:bCs/>
                <w:spacing w:val="3"/>
                <w:sz w:val="24"/>
                <w:szCs w:val="24"/>
              </w:rPr>
              <w:t xml:space="preserve"> </w:t>
            </w:r>
            <w:hyperlink r:id="rId7" w:history="1">
              <w:r w:rsidRPr="00CC5411">
                <w:rPr>
                  <w:rStyle w:val="Hyperlink"/>
                  <w:rFonts w:ascii="Times New Roman" w:hAnsi="Times New Roman" w:cs="Times New Roman"/>
                  <w:sz w:val="24"/>
                  <w:szCs w:val="24"/>
                </w:rPr>
                <w:t>stephanie.brescia@gse.rutgers.edu</w:t>
              </w:r>
            </w:hyperlink>
          </w:p>
        </w:tc>
      </w:tr>
      <w:tr w:rsidR="00DE2978" w:rsidRPr="008D3BB7" w14:paraId="5F82E408" w14:textId="77777777" w:rsidTr="001B3283">
        <w:trPr>
          <w:trHeight w:val="278"/>
        </w:trPr>
        <w:tc>
          <w:tcPr>
            <w:tcW w:w="4675" w:type="dxa"/>
            <w:tcMar>
              <w:left w:w="72" w:type="dxa"/>
            </w:tcMar>
          </w:tcPr>
          <w:p w14:paraId="46DD2F2E" w14:textId="77777777" w:rsidR="00DE2978" w:rsidRPr="008D3BB7" w:rsidRDefault="00DE2978" w:rsidP="001B3283">
            <w:pPr>
              <w:kinsoku w:val="0"/>
              <w:overflowPunct w:val="0"/>
              <w:autoSpaceDE w:val="0"/>
              <w:autoSpaceDN w:val="0"/>
              <w:adjustRightInd w:val="0"/>
              <w:spacing w:before="1" w:after="0" w:line="257" w:lineRule="exact"/>
              <w:rPr>
                <w:rFonts w:ascii="Times New Roman" w:hAnsi="Times New Roman" w:cs="Times New Roman"/>
                <w:sz w:val="24"/>
                <w:szCs w:val="24"/>
              </w:rPr>
            </w:pPr>
            <w:r w:rsidRPr="008D3BB7">
              <w:rPr>
                <w:rFonts w:ascii="Times New Roman" w:hAnsi="Times New Roman" w:cs="Times New Roman"/>
                <w:b/>
                <w:bCs/>
                <w:sz w:val="24"/>
                <w:szCs w:val="24"/>
              </w:rPr>
              <w:t>Phone Number:</w:t>
            </w:r>
            <w:r w:rsidRPr="008D3BB7">
              <w:rPr>
                <w:rFonts w:ascii="Times New Roman" w:hAnsi="Times New Roman" w:cs="Times New Roman"/>
                <w:b/>
                <w:bCs/>
                <w:spacing w:val="4"/>
                <w:sz w:val="24"/>
                <w:szCs w:val="24"/>
              </w:rPr>
              <w:t xml:space="preserve"> </w:t>
            </w:r>
            <w:r w:rsidRPr="008D3BB7">
              <w:rPr>
                <w:rFonts w:ascii="Times New Roman" w:hAnsi="Times New Roman" w:cs="Times New Roman"/>
                <w:sz w:val="24"/>
                <w:szCs w:val="24"/>
              </w:rPr>
              <w:t>N/A</w:t>
            </w:r>
          </w:p>
        </w:tc>
        <w:tc>
          <w:tcPr>
            <w:tcW w:w="4675" w:type="dxa"/>
            <w:tcMar>
              <w:left w:w="72" w:type="dxa"/>
            </w:tcMar>
          </w:tcPr>
          <w:p w14:paraId="2E67CF27" w14:textId="77777777" w:rsidR="00DE2978" w:rsidRPr="008D3BB7" w:rsidRDefault="00DE2978" w:rsidP="001B3283">
            <w:pPr>
              <w:kinsoku w:val="0"/>
              <w:overflowPunct w:val="0"/>
              <w:autoSpaceDE w:val="0"/>
              <w:autoSpaceDN w:val="0"/>
              <w:adjustRightInd w:val="0"/>
              <w:spacing w:before="1" w:after="0" w:line="257" w:lineRule="exact"/>
              <w:rPr>
                <w:rFonts w:ascii="Times New Roman" w:hAnsi="Times New Roman" w:cs="Times New Roman"/>
                <w:sz w:val="24"/>
                <w:szCs w:val="24"/>
              </w:rPr>
            </w:pPr>
            <w:r>
              <w:rPr>
                <w:rFonts w:ascii="Times New Roman" w:hAnsi="Times New Roman" w:cs="Times New Roman"/>
                <w:b/>
                <w:bCs/>
                <w:sz w:val="24"/>
                <w:szCs w:val="24"/>
              </w:rPr>
              <w:t xml:space="preserve">Office </w:t>
            </w:r>
            <w:r w:rsidRPr="008D3BB7">
              <w:rPr>
                <w:rFonts w:ascii="Times New Roman" w:hAnsi="Times New Roman" w:cs="Times New Roman"/>
                <w:b/>
                <w:bCs/>
                <w:sz w:val="24"/>
                <w:szCs w:val="24"/>
              </w:rPr>
              <w:t>Location:</w:t>
            </w:r>
            <w:r w:rsidRPr="008D3BB7">
              <w:rPr>
                <w:rFonts w:ascii="Times New Roman" w:hAnsi="Times New Roman" w:cs="Times New Roman"/>
                <w:b/>
                <w:bCs/>
                <w:spacing w:val="2"/>
                <w:sz w:val="24"/>
                <w:szCs w:val="24"/>
              </w:rPr>
              <w:t xml:space="preserve"> </w:t>
            </w:r>
            <w:r>
              <w:rPr>
                <w:rFonts w:ascii="Times New Roman" w:hAnsi="Times New Roman" w:cs="Times New Roman"/>
                <w:sz w:val="24"/>
                <w:szCs w:val="24"/>
              </w:rPr>
              <w:t>GSE 323</w:t>
            </w:r>
          </w:p>
        </w:tc>
      </w:tr>
      <w:tr w:rsidR="00DE2978" w:rsidRPr="008D3BB7" w14:paraId="246B3201" w14:textId="77777777" w:rsidTr="001B3283">
        <w:trPr>
          <w:trHeight w:val="277"/>
        </w:trPr>
        <w:tc>
          <w:tcPr>
            <w:tcW w:w="4675" w:type="dxa"/>
            <w:tcMar>
              <w:left w:w="72" w:type="dxa"/>
            </w:tcMar>
          </w:tcPr>
          <w:p w14:paraId="3B72F115" w14:textId="77777777" w:rsidR="00DE2978" w:rsidRPr="008D3BB7" w:rsidRDefault="00DE2978" w:rsidP="001B3283">
            <w:pPr>
              <w:kinsoku w:val="0"/>
              <w:overflowPunct w:val="0"/>
              <w:autoSpaceDE w:val="0"/>
              <w:autoSpaceDN w:val="0"/>
              <w:adjustRightInd w:val="0"/>
              <w:spacing w:after="0" w:line="258" w:lineRule="exact"/>
              <w:rPr>
                <w:rFonts w:ascii="Times New Roman" w:hAnsi="Times New Roman" w:cs="Times New Roman"/>
                <w:b/>
                <w:bCs/>
                <w:sz w:val="24"/>
                <w:szCs w:val="24"/>
              </w:rPr>
            </w:pPr>
            <w:r w:rsidRPr="008D3BB7">
              <w:rPr>
                <w:rFonts w:ascii="Times New Roman" w:hAnsi="Times New Roman" w:cs="Times New Roman"/>
                <w:b/>
                <w:bCs/>
                <w:sz w:val="24"/>
                <w:szCs w:val="24"/>
              </w:rPr>
              <w:t>Office Hours:</w:t>
            </w:r>
            <w:r w:rsidRPr="008D3BB7">
              <w:rPr>
                <w:rFonts w:ascii="Times New Roman" w:hAnsi="Times New Roman" w:cs="Times New Roman"/>
                <w:b/>
                <w:bCs/>
                <w:spacing w:val="-1"/>
                <w:sz w:val="24"/>
                <w:szCs w:val="24"/>
              </w:rPr>
              <w:t xml:space="preserve"> </w:t>
            </w:r>
            <w:r w:rsidRPr="008D3BB7">
              <w:rPr>
                <w:rFonts w:ascii="Times New Roman" w:hAnsi="Times New Roman" w:cs="Times New Roman"/>
                <w:sz w:val="24"/>
                <w:szCs w:val="24"/>
              </w:rPr>
              <w:t>By</w:t>
            </w:r>
            <w:r w:rsidRPr="008D3BB7">
              <w:rPr>
                <w:rFonts w:ascii="Times New Roman" w:hAnsi="Times New Roman" w:cs="Times New Roman"/>
                <w:spacing w:val="2"/>
                <w:sz w:val="24"/>
                <w:szCs w:val="24"/>
              </w:rPr>
              <w:t xml:space="preserve"> </w:t>
            </w:r>
            <w:r w:rsidRPr="008D3BB7">
              <w:rPr>
                <w:rFonts w:ascii="Times New Roman" w:hAnsi="Times New Roman" w:cs="Times New Roman"/>
                <w:sz w:val="24"/>
                <w:szCs w:val="24"/>
              </w:rPr>
              <w:t>appointment</w:t>
            </w:r>
          </w:p>
        </w:tc>
        <w:tc>
          <w:tcPr>
            <w:tcW w:w="4675" w:type="dxa"/>
            <w:tcMar>
              <w:left w:w="72" w:type="dxa"/>
            </w:tcMar>
          </w:tcPr>
          <w:p w14:paraId="439774DE" w14:textId="77777777" w:rsidR="00DE2978" w:rsidRPr="003A517F" w:rsidRDefault="00DE2978" w:rsidP="001B3283">
            <w:pPr>
              <w:pStyle w:val="Default"/>
              <w:rPr>
                <w:b/>
                <w:bCs/>
                <w:spacing w:val="3"/>
              </w:rPr>
            </w:pPr>
            <w:r w:rsidRPr="008D3BB7">
              <w:rPr>
                <w:b/>
                <w:bCs/>
              </w:rPr>
              <w:t>Prerequisites:</w:t>
            </w:r>
            <w:r w:rsidRPr="008D3BB7">
              <w:rPr>
                <w:b/>
                <w:bCs/>
                <w:spacing w:val="3"/>
              </w:rPr>
              <w:t xml:space="preserve"> </w:t>
            </w:r>
            <w:r w:rsidRPr="008D3BB7">
              <w:rPr>
                <w:spacing w:val="3"/>
              </w:rPr>
              <w:t xml:space="preserve">Course restricted to </w:t>
            </w:r>
            <w:r>
              <w:rPr>
                <w:spacing w:val="3"/>
              </w:rPr>
              <w:t xml:space="preserve">CSA students. Non-CSA students are not permitted to enroll in this course.  </w:t>
            </w:r>
          </w:p>
        </w:tc>
      </w:tr>
      <w:tr w:rsidR="00DE2978" w:rsidRPr="008D3BB7" w14:paraId="63334B1E" w14:textId="77777777" w:rsidTr="001B3283">
        <w:trPr>
          <w:trHeight w:val="825"/>
        </w:trPr>
        <w:tc>
          <w:tcPr>
            <w:tcW w:w="4675" w:type="dxa"/>
            <w:tcMar>
              <w:left w:w="72" w:type="dxa"/>
            </w:tcMar>
          </w:tcPr>
          <w:p w14:paraId="3F6A2389" w14:textId="77777777" w:rsidR="00DE2978" w:rsidRPr="008D3BB7" w:rsidRDefault="00DE2978" w:rsidP="001B3283">
            <w:pPr>
              <w:kinsoku w:val="0"/>
              <w:overflowPunct w:val="0"/>
              <w:autoSpaceDE w:val="0"/>
              <w:autoSpaceDN w:val="0"/>
              <w:adjustRightInd w:val="0"/>
              <w:spacing w:after="0" w:line="273" w:lineRule="exact"/>
              <w:rPr>
                <w:rFonts w:ascii="Times New Roman" w:hAnsi="Times New Roman" w:cs="Times New Roman"/>
                <w:b/>
                <w:bCs/>
                <w:sz w:val="24"/>
                <w:szCs w:val="24"/>
              </w:rPr>
            </w:pPr>
            <w:r w:rsidRPr="008D3BB7">
              <w:rPr>
                <w:rFonts w:ascii="Times New Roman" w:hAnsi="Times New Roman" w:cs="Times New Roman"/>
                <w:b/>
                <w:bCs/>
                <w:sz w:val="24"/>
                <w:szCs w:val="24"/>
              </w:rPr>
              <w:t>Mode of</w:t>
            </w:r>
            <w:r w:rsidRPr="008D3BB7">
              <w:rPr>
                <w:rFonts w:ascii="Times New Roman" w:hAnsi="Times New Roman" w:cs="Times New Roman"/>
                <w:b/>
                <w:bCs/>
                <w:spacing w:val="4"/>
                <w:sz w:val="24"/>
                <w:szCs w:val="24"/>
              </w:rPr>
              <w:t xml:space="preserve"> </w:t>
            </w:r>
            <w:r w:rsidRPr="008D3BB7">
              <w:rPr>
                <w:rFonts w:ascii="Times New Roman" w:hAnsi="Times New Roman" w:cs="Times New Roman"/>
                <w:b/>
                <w:bCs/>
                <w:sz w:val="24"/>
                <w:szCs w:val="24"/>
              </w:rPr>
              <w:t>Instruction:</w:t>
            </w:r>
          </w:p>
          <w:p w14:paraId="65E20A12" w14:textId="6404F814" w:rsidR="00DE2978" w:rsidRDefault="00D32F47" w:rsidP="001B3283">
            <w:pPr>
              <w:kinsoku w:val="0"/>
              <w:overflowPunct w:val="0"/>
              <w:autoSpaceDE w:val="0"/>
              <w:autoSpaceDN w:val="0"/>
              <w:adjustRightInd w:val="0"/>
              <w:spacing w:before="113" w:after="0" w:line="240" w:lineRule="auto"/>
              <w:ind w:left="225"/>
              <w:rPr>
                <w:rFonts w:ascii="Times New Roman" w:hAnsi="Times New Roman" w:cs="Times New Roman"/>
                <w:spacing w:val="5"/>
                <w:sz w:val="24"/>
                <w:szCs w:val="24"/>
              </w:rPr>
            </w:pPr>
            <w:r w:rsidRPr="00D32F47">
              <w:rPr>
                <w:rFonts w:ascii="Times New Roman" w:hAnsi="Times New Roman" w:cs="Times New Roman"/>
                <w:sz w:val="24"/>
                <w:szCs w:val="24"/>
              </w:rPr>
              <w:t>_</w:t>
            </w:r>
            <w:r w:rsidR="00DE2978" w:rsidRPr="00D32F47">
              <w:rPr>
                <w:rFonts w:ascii="Times New Roman" w:hAnsi="Times New Roman" w:cs="Times New Roman"/>
                <w:sz w:val="24"/>
                <w:szCs w:val="24"/>
              </w:rPr>
              <w:t xml:space="preserve"> </w:t>
            </w:r>
            <w:r w:rsidR="00DE2978" w:rsidRPr="008D3BB7">
              <w:rPr>
                <w:rFonts w:ascii="Times New Roman" w:hAnsi="Times New Roman" w:cs="Times New Roman"/>
                <w:sz w:val="24"/>
                <w:szCs w:val="24"/>
              </w:rPr>
              <w:t>Lecture</w:t>
            </w:r>
            <w:r w:rsidR="00DE2978" w:rsidRPr="008D3BB7">
              <w:rPr>
                <w:rFonts w:ascii="Times New Roman" w:hAnsi="Times New Roman" w:cs="Times New Roman"/>
                <w:spacing w:val="5"/>
                <w:sz w:val="24"/>
                <w:szCs w:val="24"/>
              </w:rPr>
              <w:t xml:space="preserve"> </w:t>
            </w:r>
          </w:p>
          <w:p w14:paraId="2BA9436F" w14:textId="77777777" w:rsidR="00DE2978" w:rsidRDefault="00DE2978" w:rsidP="001B3283">
            <w:pPr>
              <w:kinsoku w:val="0"/>
              <w:overflowPunct w:val="0"/>
              <w:autoSpaceDE w:val="0"/>
              <w:autoSpaceDN w:val="0"/>
              <w:adjustRightInd w:val="0"/>
              <w:spacing w:before="113" w:after="0" w:line="240" w:lineRule="auto"/>
              <w:ind w:left="225"/>
              <w:rPr>
                <w:rFonts w:ascii="Times New Roman" w:hAnsi="Times New Roman" w:cs="Times New Roman"/>
                <w:spacing w:val="1"/>
                <w:sz w:val="24"/>
                <w:szCs w:val="24"/>
              </w:rPr>
            </w:pPr>
            <w:r w:rsidRPr="008D3BB7">
              <w:rPr>
                <w:rFonts w:ascii="Times New Roman" w:hAnsi="Times New Roman" w:cs="Times New Roman"/>
                <w:sz w:val="24"/>
                <w:szCs w:val="24"/>
                <w:u w:val="single"/>
              </w:rPr>
              <w:t>X</w:t>
            </w:r>
            <w:r w:rsidRPr="008D3BB7">
              <w:rPr>
                <w:rFonts w:ascii="Times New Roman" w:hAnsi="Times New Roman" w:cs="Times New Roman"/>
                <w:spacing w:val="-3"/>
                <w:sz w:val="24"/>
                <w:szCs w:val="24"/>
              </w:rPr>
              <w:t xml:space="preserve"> </w:t>
            </w:r>
            <w:r w:rsidRPr="008D3BB7">
              <w:rPr>
                <w:rFonts w:ascii="Times New Roman" w:hAnsi="Times New Roman" w:cs="Times New Roman"/>
                <w:sz w:val="24"/>
                <w:szCs w:val="24"/>
              </w:rPr>
              <w:t>Seminar</w:t>
            </w:r>
            <w:r w:rsidRPr="008D3BB7">
              <w:rPr>
                <w:rFonts w:ascii="Times New Roman" w:hAnsi="Times New Roman" w:cs="Times New Roman"/>
                <w:spacing w:val="1"/>
                <w:sz w:val="24"/>
                <w:szCs w:val="24"/>
              </w:rPr>
              <w:t xml:space="preserve"> </w:t>
            </w:r>
          </w:p>
          <w:p w14:paraId="178CCC93" w14:textId="7FBF00C1" w:rsidR="00DE2978" w:rsidRPr="0009290A" w:rsidRDefault="0009290A" w:rsidP="001B3283">
            <w:pPr>
              <w:kinsoku w:val="0"/>
              <w:overflowPunct w:val="0"/>
              <w:autoSpaceDE w:val="0"/>
              <w:autoSpaceDN w:val="0"/>
              <w:adjustRightInd w:val="0"/>
              <w:spacing w:before="113" w:after="0" w:line="240" w:lineRule="auto"/>
              <w:ind w:left="225"/>
              <w:rPr>
                <w:rFonts w:ascii="Times New Roman" w:hAnsi="Times New Roman" w:cs="Times New Roman"/>
                <w:spacing w:val="1"/>
                <w:sz w:val="24"/>
                <w:szCs w:val="24"/>
              </w:rPr>
            </w:pPr>
            <w:r w:rsidRPr="00D32F47">
              <w:rPr>
                <w:rFonts w:ascii="Times New Roman" w:hAnsi="Times New Roman" w:cs="Times New Roman"/>
                <w:sz w:val="24"/>
                <w:szCs w:val="24"/>
              </w:rPr>
              <w:t>_</w:t>
            </w:r>
            <w:r w:rsidR="00DE2978" w:rsidRPr="00D32F47">
              <w:rPr>
                <w:rFonts w:ascii="Times New Roman" w:hAnsi="Times New Roman" w:cs="Times New Roman"/>
                <w:sz w:val="24"/>
                <w:szCs w:val="24"/>
              </w:rPr>
              <w:t xml:space="preserve"> </w:t>
            </w:r>
            <w:r w:rsidR="00DE2978" w:rsidRPr="0009290A">
              <w:rPr>
                <w:rFonts w:ascii="Times New Roman" w:hAnsi="Times New Roman" w:cs="Times New Roman"/>
                <w:sz w:val="24"/>
                <w:szCs w:val="24"/>
              </w:rPr>
              <w:t>Hybrid</w:t>
            </w:r>
            <w:r w:rsidR="00DE2978" w:rsidRPr="0009290A">
              <w:rPr>
                <w:rFonts w:ascii="Times New Roman" w:hAnsi="Times New Roman" w:cs="Times New Roman"/>
                <w:spacing w:val="1"/>
                <w:sz w:val="24"/>
                <w:szCs w:val="24"/>
              </w:rPr>
              <w:t xml:space="preserve"> </w:t>
            </w:r>
          </w:p>
          <w:p w14:paraId="0F90CF50" w14:textId="77777777" w:rsidR="00DE2978" w:rsidRDefault="00DE2978" w:rsidP="001B3283">
            <w:pPr>
              <w:kinsoku w:val="0"/>
              <w:overflowPunct w:val="0"/>
              <w:autoSpaceDE w:val="0"/>
              <w:autoSpaceDN w:val="0"/>
              <w:adjustRightInd w:val="0"/>
              <w:spacing w:before="113" w:after="0" w:line="240" w:lineRule="auto"/>
              <w:ind w:left="225"/>
              <w:rPr>
                <w:rFonts w:ascii="Times New Roman" w:hAnsi="Times New Roman" w:cs="Times New Roman"/>
                <w:spacing w:val="1"/>
                <w:sz w:val="24"/>
                <w:szCs w:val="24"/>
              </w:rPr>
            </w:pPr>
            <w:r w:rsidRPr="0009290A">
              <w:rPr>
                <w:rFonts w:ascii="Times New Roman" w:hAnsi="Times New Roman" w:cs="Times New Roman"/>
                <w:sz w:val="24"/>
                <w:szCs w:val="24"/>
              </w:rPr>
              <w:t>_</w:t>
            </w:r>
            <w:r w:rsidRPr="008D3BB7">
              <w:rPr>
                <w:rFonts w:ascii="Times New Roman" w:hAnsi="Times New Roman" w:cs="Times New Roman"/>
                <w:spacing w:val="-4"/>
                <w:sz w:val="24"/>
                <w:szCs w:val="24"/>
              </w:rPr>
              <w:t xml:space="preserve"> </w:t>
            </w:r>
            <w:r>
              <w:rPr>
                <w:rFonts w:ascii="Times New Roman" w:hAnsi="Times New Roman" w:cs="Times New Roman"/>
                <w:sz w:val="24"/>
                <w:szCs w:val="24"/>
              </w:rPr>
              <w:t>Online</w:t>
            </w:r>
            <w:r w:rsidRPr="008D3BB7">
              <w:rPr>
                <w:rFonts w:ascii="Times New Roman" w:hAnsi="Times New Roman" w:cs="Times New Roman"/>
                <w:spacing w:val="1"/>
                <w:sz w:val="24"/>
                <w:szCs w:val="24"/>
              </w:rPr>
              <w:t xml:space="preserve"> </w:t>
            </w:r>
          </w:p>
          <w:p w14:paraId="416DF479" w14:textId="77777777" w:rsidR="00DE2978" w:rsidRPr="00016BEE" w:rsidRDefault="00DE2978" w:rsidP="001B3283">
            <w:pPr>
              <w:kinsoku w:val="0"/>
              <w:overflowPunct w:val="0"/>
              <w:autoSpaceDE w:val="0"/>
              <w:autoSpaceDN w:val="0"/>
              <w:adjustRightInd w:val="0"/>
              <w:spacing w:before="113" w:after="0" w:line="240" w:lineRule="auto"/>
              <w:ind w:left="225"/>
              <w:rPr>
                <w:rFonts w:ascii="Times New Roman" w:hAnsi="Times New Roman" w:cs="Times New Roman"/>
                <w:spacing w:val="1"/>
                <w:sz w:val="2"/>
                <w:szCs w:val="2"/>
              </w:rPr>
            </w:pPr>
          </w:p>
        </w:tc>
        <w:tc>
          <w:tcPr>
            <w:tcW w:w="4675" w:type="dxa"/>
            <w:tcMar>
              <w:left w:w="72" w:type="dxa"/>
            </w:tcMar>
          </w:tcPr>
          <w:p w14:paraId="32489994" w14:textId="77777777" w:rsidR="00DE2978" w:rsidRPr="008D3BB7" w:rsidRDefault="00DE2978" w:rsidP="001B3283">
            <w:pPr>
              <w:kinsoku w:val="0"/>
              <w:overflowPunct w:val="0"/>
              <w:autoSpaceDE w:val="0"/>
              <w:autoSpaceDN w:val="0"/>
              <w:adjustRightInd w:val="0"/>
              <w:spacing w:after="0" w:line="273" w:lineRule="exact"/>
              <w:rPr>
                <w:rFonts w:ascii="Times New Roman" w:hAnsi="Times New Roman" w:cs="Times New Roman"/>
                <w:sz w:val="24"/>
                <w:szCs w:val="24"/>
              </w:rPr>
            </w:pPr>
            <w:r w:rsidRPr="008D3BB7">
              <w:rPr>
                <w:rFonts w:ascii="Times New Roman" w:hAnsi="Times New Roman" w:cs="Times New Roman"/>
                <w:b/>
                <w:bCs/>
                <w:sz w:val="24"/>
                <w:szCs w:val="24"/>
              </w:rPr>
              <w:t>Permission</w:t>
            </w:r>
            <w:r w:rsidRPr="008D3BB7">
              <w:rPr>
                <w:rFonts w:ascii="Times New Roman" w:hAnsi="Times New Roman" w:cs="Times New Roman"/>
                <w:b/>
                <w:bCs/>
                <w:spacing w:val="1"/>
                <w:sz w:val="24"/>
                <w:szCs w:val="24"/>
              </w:rPr>
              <w:t xml:space="preserve"> </w:t>
            </w:r>
            <w:r w:rsidRPr="008D3BB7">
              <w:rPr>
                <w:rFonts w:ascii="Times New Roman" w:hAnsi="Times New Roman" w:cs="Times New Roman"/>
                <w:b/>
                <w:bCs/>
                <w:sz w:val="24"/>
                <w:szCs w:val="24"/>
              </w:rPr>
              <w:t xml:space="preserve">required:  </w:t>
            </w:r>
            <w:r w:rsidRPr="008D3BB7">
              <w:rPr>
                <w:rFonts w:ascii="Times New Roman" w:hAnsi="Times New Roman" w:cs="Times New Roman"/>
                <w:b/>
                <w:bCs/>
                <w:spacing w:val="53"/>
                <w:sz w:val="24"/>
                <w:szCs w:val="24"/>
              </w:rPr>
              <w:t xml:space="preserve"> </w:t>
            </w:r>
            <w:r>
              <w:rPr>
                <w:rFonts w:ascii="Times New Roman" w:hAnsi="Times New Roman" w:cs="Times New Roman"/>
                <w:sz w:val="24"/>
                <w:szCs w:val="24"/>
              </w:rPr>
              <w:t>____ N</w:t>
            </w:r>
            <w:r w:rsidRPr="008D3BB7">
              <w:rPr>
                <w:rFonts w:ascii="Times New Roman" w:hAnsi="Times New Roman" w:cs="Times New Roman"/>
                <w:sz w:val="24"/>
                <w:szCs w:val="24"/>
              </w:rPr>
              <w:t xml:space="preserve">o  </w:t>
            </w:r>
            <w:r w:rsidRPr="008D3BB7">
              <w:rPr>
                <w:rFonts w:ascii="Times New Roman" w:hAnsi="Times New Roman" w:cs="Times New Roman"/>
                <w:sz w:val="24"/>
                <w:szCs w:val="24"/>
                <w:u w:val="single"/>
              </w:rPr>
              <w:t xml:space="preserve">   </w:t>
            </w:r>
            <w:r>
              <w:rPr>
                <w:rFonts w:ascii="Times New Roman" w:hAnsi="Times New Roman" w:cs="Times New Roman"/>
                <w:sz w:val="24"/>
                <w:szCs w:val="24"/>
                <w:u w:val="single"/>
              </w:rPr>
              <w:t>X</w:t>
            </w:r>
            <w:r w:rsidRPr="008D3BB7">
              <w:rPr>
                <w:rFonts w:ascii="Times New Roman" w:hAnsi="Times New Roman" w:cs="Times New Roman"/>
                <w:sz w:val="24"/>
                <w:szCs w:val="24"/>
                <w:u w:val="single"/>
              </w:rPr>
              <w:t xml:space="preserve">   </w:t>
            </w:r>
            <w:r w:rsidRPr="008D3BB7">
              <w:rPr>
                <w:rFonts w:ascii="Times New Roman" w:hAnsi="Times New Roman" w:cs="Times New Roman"/>
                <w:spacing w:val="59"/>
                <w:sz w:val="24"/>
                <w:szCs w:val="24"/>
              </w:rPr>
              <w:t xml:space="preserve"> </w:t>
            </w:r>
            <w:r w:rsidRPr="008D3BB7">
              <w:rPr>
                <w:rFonts w:ascii="Times New Roman" w:hAnsi="Times New Roman" w:cs="Times New Roman"/>
                <w:sz w:val="24"/>
                <w:szCs w:val="24"/>
              </w:rPr>
              <w:t>Yes</w:t>
            </w:r>
          </w:p>
          <w:p w14:paraId="26389184" w14:textId="77777777" w:rsidR="00DE2978" w:rsidRPr="008D3BB7" w:rsidRDefault="00DE2978" w:rsidP="001B3283">
            <w:pPr>
              <w:kinsoku w:val="0"/>
              <w:overflowPunct w:val="0"/>
              <w:autoSpaceDE w:val="0"/>
              <w:autoSpaceDN w:val="0"/>
              <w:adjustRightInd w:val="0"/>
              <w:spacing w:after="0" w:line="257" w:lineRule="exact"/>
              <w:rPr>
                <w:rFonts w:ascii="Times New Roman" w:hAnsi="Times New Roman" w:cs="Times New Roman"/>
                <w:sz w:val="24"/>
                <w:szCs w:val="24"/>
              </w:rPr>
            </w:pPr>
          </w:p>
        </w:tc>
      </w:tr>
    </w:tbl>
    <w:p w14:paraId="41D5B9C1" w14:textId="77777777" w:rsidR="00DE2978" w:rsidRDefault="00DE2978" w:rsidP="00DE2978">
      <w:pPr>
        <w:spacing w:after="0"/>
        <w:jc w:val="center"/>
        <w:rPr>
          <w:rFonts w:ascii="Times New Roman" w:hAnsi="Times New Roman" w:cs="Times New Roman"/>
          <w:b/>
          <w:bCs/>
          <w:sz w:val="24"/>
          <w:szCs w:val="24"/>
        </w:rPr>
      </w:pPr>
    </w:p>
    <w:p w14:paraId="3F44049E" w14:textId="77777777" w:rsidR="00DE2978" w:rsidRDefault="00DE2978" w:rsidP="00DE2978">
      <w:pPr>
        <w:spacing w:after="0"/>
        <w:jc w:val="center"/>
        <w:rPr>
          <w:rFonts w:ascii="Times New Roman" w:hAnsi="Times New Roman" w:cs="Times New Roman"/>
          <w:b/>
          <w:bCs/>
          <w:sz w:val="24"/>
          <w:szCs w:val="24"/>
        </w:rPr>
      </w:pPr>
      <w:r>
        <w:rPr>
          <w:rFonts w:ascii="Times New Roman" w:hAnsi="Times New Roman" w:cs="Times New Roman"/>
          <w:b/>
          <w:bCs/>
          <w:sz w:val="24"/>
          <w:szCs w:val="24"/>
        </w:rPr>
        <w:t>Part 1: Course Description &amp; Learning Objectives</w:t>
      </w:r>
    </w:p>
    <w:p w14:paraId="77F3CB21" w14:textId="77777777" w:rsidR="003B166C" w:rsidRDefault="003B166C" w:rsidP="003B166C">
      <w:pPr>
        <w:spacing w:after="0"/>
        <w:rPr>
          <w:rFonts w:ascii="Times New Roman" w:hAnsi="Times New Roman" w:cs="Times New Roman"/>
          <w:b/>
          <w:bCs/>
          <w:i/>
          <w:iCs/>
          <w:sz w:val="24"/>
          <w:szCs w:val="24"/>
        </w:rPr>
      </w:pPr>
    </w:p>
    <w:p w14:paraId="0C895917" w14:textId="2B6C61E1" w:rsidR="003B166C" w:rsidRPr="00476D3B" w:rsidRDefault="003B166C" w:rsidP="003B166C">
      <w:pPr>
        <w:spacing w:after="0"/>
        <w:rPr>
          <w:rFonts w:ascii="Times New Roman" w:hAnsi="Times New Roman" w:cs="Times New Roman"/>
          <w:b/>
          <w:bCs/>
          <w:i/>
          <w:iCs/>
          <w:sz w:val="24"/>
          <w:szCs w:val="24"/>
        </w:rPr>
      </w:pPr>
      <w:r w:rsidRPr="00476D3B">
        <w:rPr>
          <w:rFonts w:ascii="Times New Roman" w:hAnsi="Times New Roman" w:cs="Times New Roman"/>
          <w:b/>
          <w:bCs/>
          <w:i/>
          <w:iCs/>
          <w:sz w:val="24"/>
          <w:szCs w:val="24"/>
        </w:rPr>
        <w:t xml:space="preserve">Course Description: </w:t>
      </w:r>
    </w:p>
    <w:p w14:paraId="0C2B7058" w14:textId="53B156AB" w:rsidR="003B166C" w:rsidRDefault="003B166C" w:rsidP="003B166C">
      <w:pPr>
        <w:autoSpaceDE w:val="0"/>
        <w:autoSpaceDN w:val="0"/>
        <w:adjustRightInd w:val="0"/>
        <w:spacing w:after="0" w:line="240" w:lineRule="auto"/>
        <w:rPr>
          <w:rFonts w:ascii="Times New Roman" w:hAnsi="Times New Roman" w:cs="Times New Roman"/>
          <w:sz w:val="24"/>
          <w:szCs w:val="24"/>
        </w:rPr>
      </w:pPr>
      <w:r w:rsidRPr="0000346B">
        <w:rPr>
          <w:rFonts w:ascii="Times New Roman" w:hAnsi="Times New Roman" w:cs="Times New Roman"/>
          <w:sz w:val="24"/>
          <w:szCs w:val="24"/>
        </w:rPr>
        <w:t xml:space="preserve">The </w:t>
      </w:r>
      <w:r>
        <w:rPr>
          <w:rFonts w:ascii="Times New Roman" w:hAnsi="Times New Roman" w:cs="Times New Roman"/>
          <w:sz w:val="24"/>
          <w:szCs w:val="24"/>
        </w:rPr>
        <w:t>Field Experience</w:t>
      </w:r>
      <w:r w:rsidRPr="0000346B">
        <w:rPr>
          <w:rFonts w:ascii="Times New Roman" w:hAnsi="Times New Roman" w:cs="Times New Roman"/>
          <w:sz w:val="24"/>
          <w:szCs w:val="24"/>
        </w:rPr>
        <w:t xml:space="preserve"> Seminar </w:t>
      </w:r>
      <w:r>
        <w:rPr>
          <w:rFonts w:ascii="Times New Roman" w:hAnsi="Times New Roman" w:cs="Times New Roman"/>
          <w:sz w:val="24"/>
          <w:szCs w:val="24"/>
        </w:rPr>
        <w:t xml:space="preserve">in conjunction with placement </w:t>
      </w:r>
      <w:r w:rsidR="00227123">
        <w:rPr>
          <w:rFonts w:ascii="Times New Roman" w:hAnsi="Times New Roman" w:cs="Times New Roman"/>
          <w:sz w:val="24"/>
          <w:szCs w:val="24"/>
        </w:rPr>
        <w:t>in a field experience site</w:t>
      </w:r>
      <w:r>
        <w:rPr>
          <w:rFonts w:ascii="Times New Roman" w:hAnsi="Times New Roman" w:cs="Times New Roman"/>
          <w:sz w:val="24"/>
          <w:szCs w:val="24"/>
        </w:rPr>
        <w:t>, exposes students to real-world work in the field of student affairs. The course is designed to</w:t>
      </w:r>
      <w:r w:rsidR="00227123">
        <w:rPr>
          <w:rFonts w:ascii="Times New Roman" w:hAnsi="Times New Roman" w:cs="Times New Roman"/>
          <w:sz w:val="24"/>
          <w:szCs w:val="24"/>
        </w:rPr>
        <w:t xml:space="preserve"> expose students to a new area of student affairs and</w:t>
      </w:r>
      <w:r>
        <w:rPr>
          <w:rFonts w:ascii="Times New Roman" w:hAnsi="Times New Roman" w:cs="Times New Roman"/>
          <w:sz w:val="24"/>
          <w:szCs w:val="24"/>
        </w:rPr>
        <w:t xml:space="preserve"> help students apply what they are learning in their CSA courses to their work in their </w:t>
      </w:r>
      <w:r w:rsidR="00227123">
        <w:rPr>
          <w:rFonts w:ascii="Times New Roman" w:hAnsi="Times New Roman" w:cs="Times New Roman"/>
          <w:sz w:val="24"/>
          <w:szCs w:val="24"/>
        </w:rPr>
        <w:t>field</w:t>
      </w:r>
      <w:r>
        <w:rPr>
          <w:rFonts w:ascii="Times New Roman" w:hAnsi="Times New Roman" w:cs="Times New Roman"/>
          <w:sz w:val="24"/>
          <w:szCs w:val="24"/>
        </w:rPr>
        <w:t xml:space="preserve"> placements. This course provides students with the opportunity to reflect on their experiences, discuss opportunities and challenges with their peers and instructor, and gain skills needed for professional growth and development. </w:t>
      </w:r>
    </w:p>
    <w:p w14:paraId="7981A127" w14:textId="77777777" w:rsidR="003B166C" w:rsidRDefault="003B166C" w:rsidP="003B166C">
      <w:pPr>
        <w:spacing w:after="0"/>
        <w:rPr>
          <w:rFonts w:ascii="Times New Roman" w:hAnsi="Times New Roman" w:cs="Times New Roman"/>
          <w:b/>
          <w:bCs/>
          <w:sz w:val="24"/>
          <w:szCs w:val="24"/>
        </w:rPr>
      </w:pPr>
    </w:p>
    <w:p w14:paraId="6FDD145A" w14:textId="0D454B1A" w:rsidR="00CB7DC2" w:rsidRPr="002D7497" w:rsidRDefault="00CB7DC2" w:rsidP="00CB7DC2">
      <w:pPr>
        <w:spacing w:after="0"/>
        <w:rPr>
          <w:rFonts w:ascii="Times New Roman" w:hAnsi="Times New Roman" w:cs="Times New Roman"/>
          <w:b/>
          <w:bCs/>
          <w:i/>
          <w:iCs/>
          <w:sz w:val="24"/>
          <w:szCs w:val="24"/>
        </w:rPr>
      </w:pPr>
      <w:r w:rsidRPr="002D7497">
        <w:rPr>
          <w:rFonts w:ascii="Times New Roman" w:hAnsi="Times New Roman" w:cs="Times New Roman"/>
          <w:b/>
          <w:bCs/>
          <w:i/>
          <w:iCs/>
          <w:sz w:val="24"/>
          <w:szCs w:val="24"/>
        </w:rPr>
        <w:t>Learning Goals</w:t>
      </w:r>
      <w:r>
        <w:rPr>
          <w:rFonts w:ascii="Times New Roman" w:hAnsi="Times New Roman" w:cs="Times New Roman"/>
          <w:b/>
          <w:bCs/>
          <w:i/>
          <w:iCs/>
          <w:sz w:val="24"/>
          <w:szCs w:val="24"/>
        </w:rPr>
        <w:t xml:space="preserve">- CSA </w:t>
      </w:r>
      <w:r w:rsidR="00A924A9">
        <w:rPr>
          <w:rFonts w:ascii="Times New Roman" w:hAnsi="Times New Roman" w:cs="Times New Roman"/>
          <w:b/>
          <w:bCs/>
          <w:i/>
          <w:iCs/>
          <w:sz w:val="24"/>
          <w:szCs w:val="24"/>
        </w:rPr>
        <w:t>Field Experience</w:t>
      </w:r>
      <w:r>
        <w:rPr>
          <w:rFonts w:ascii="Times New Roman" w:hAnsi="Times New Roman" w:cs="Times New Roman"/>
          <w:b/>
          <w:bCs/>
          <w:i/>
          <w:iCs/>
          <w:sz w:val="24"/>
          <w:szCs w:val="24"/>
        </w:rPr>
        <w:t xml:space="preserve"> Seminar</w:t>
      </w:r>
      <w:r w:rsidRPr="002D7497">
        <w:rPr>
          <w:rFonts w:ascii="Times New Roman" w:hAnsi="Times New Roman" w:cs="Times New Roman"/>
          <w:b/>
          <w:bCs/>
          <w:i/>
          <w:iCs/>
          <w:sz w:val="24"/>
          <w:szCs w:val="24"/>
        </w:rPr>
        <w:t xml:space="preserve">: </w:t>
      </w:r>
    </w:p>
    <w:p w14:paraId="0F62BECE" w14:textId="77777777" w:rsidR="00CB7DC2" w:rsidRDefault="00CB7DC2" w:rsidP="00CB7DC2">
      <w:pPr>
        <w:spacing w:after="0"/>
        <w:rPr>
          <w:rFonts w:ascii="Times New Roman" w:hAnsi="Times New Roman" w:cs="Times New Roman"/>
          <w:sz w:val="24"/>
          <w:szCs w:val="24"/>
        </w:rPr>
      </w:pPr>
      <w:r>
        <w:rPr>
          <w:rFonts w:ascii="Times New Roman" w:hAnsi="Times New Roman" w:cs="Times New Roman"/>
          <w:sz w:val="24"/>
          <w:szCs w:val="24"/>
        </w:rPr>
        <w:t xml:space="preserve">By the completion of this course, CSA students will: </w:t>
      </w:r>
    </w:p>
    <w:p w14:paraId="3A899E6F" w14:textId="4BF1D599" w:rsidR="00A924A9" w:rsidRPr="00822F04" w:rsidRDefault="00CB7DC2" w:rsidP="00822F04">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00346B">
        <w:rPr>
          <w:rFonts w:ascii="Times New Roman" w:hAnsi="Times New Roman" w:cs="Times New Roman"/>
          <w:sz w:val="24"/>
          <w:szCs w:val="24"/>
        </w:rPr>
        <w:t>Develop</w:t>
      </w:r>
      <w:r w:rsidR="00A924A9">
        <w:rPr>
          <w:rFonts w:ascii="Times New Roman" w:hAnsi="Times New Roman" w:cs="Times New Roman"/>
          <w:sz w:val="24"/>
          <w:szCs w:val="24"/>
        </w:rPr>
        <w:t xml:space="preserve"> and build upon pre-existing</w:t>
      </w:r>
      <w:r w:rsidRPr="0000346B">
        <w:rPr>
          <w:rFonts w:ascii="Times New Roman" w:hAnsi="Times New Roman" w:cs="Times New Roman"/>
          <w:sz w:val="24"/>
          <w:szCs w:val="24"/>
        </w:rPr>
        <w:t xml:space="preserve"> skills essential to work successfully in student affairs, such as effective</w:t>
      </w:r>
      <w:r>
        <w:rPr>
          <w:rFonts w:ascii="Times New Roman" w:hAnsi="Times New Roman" w:cs="Times New Roman"/>
          <w:sz w:val="24"/>
          <w:szCs w:val="24"/>
        </w:rPr>
        <w:t xml:space="preserve"> </w:t>
      </w:r>
      <w:r w:rsidRPr="00D35B05">
        <w:rPr>
          <w:rFonts w:ascii="Times New Roman" w:hAnsi="Times New Roman" w:cs="Times New Roman"/>
          <w:sz w:val="24"/>
          <w:szCs w:val="24"/>
        </w:rPr>
        <w:t xml:space="preserve">interpersonal communication; </w:t>
      </w:r>
      <w:r w:rsidR="00A924A9" w:rsidRPr="00D35B05">
        <w:rPr>
          <w:rFonts w:ascii="Times New Roman" w:hAnsi="Times New Roman" w:cs="Times New Roman"/>
          <w:sz w:val="24"/>
          <w:szCs w:val="24"/>
        </w:rPr>
        <w:t>balancing</w:t>
      </w:r>
      <w:r w:rsidR="00A924A9">
        <w:rPr>
          <w:rFonts w:ascii="Times New Roman" w:hAnsi="Times New Roman" w:cs="Times New Roman"/>
          <w:sz w:val="24"/>
          <w:szCs w:val="24"/>
        </w:rPr>
        <w:t xml:space="preserve"> </w:t>
      </w:r>
      <w:r w:rsidR="00A924A9" w:rsidRPr="00D35B05">
        <w:rPr>
          <w:rFonts w:ascii="Times New Roman" w:hAnsi="Times New Roman" w:cs="Times New Roman"/>
          <w:sz w:val="24"/>
          <w:szCs w:val="24"/>
        </w:rPr>
        <w:t>work, academic, and personal commitments</w:t>
      </w:r>
      <w:r w:rsidR="00A924A9">
        <w:rPr>
          <w:rFonts w:ascii="Times New Roman" w:hAnsi="Times New Roman" w:cs="Times New Roman"/>
          <w:sz w:val="24"/>
          <w:szCs w:val="24"/>
        </w:rPr>
        <w:t xml:space="preserve">; </w:t>
      </w:r>
      <w:r w:rsidR="003B0DDB">
        <w:rPr>
          <w:rFonts w:ascii="Times New Roman" w:hAnsi="Times New Roman" w:cs="Times New Roman"/>
          <w:sz w:val="24"/>
          <w:szCs w:val="24"/>
        </w:rPr>
        <w:t xml:space="preserve">personal </w:t>
      </w:r>
      <w:r w:rsidR="00A924A9">
        <w:rPr>
          <w:rFonts w:ascii="Times New Roman" w:hAnsi="Times New Roman" w:cs="Times New Roman"/>
          <w:sz w:val="24"/>
          <w:szCs w:val="24"/>
        </w:rPr>
        <w:t>health and wellness</w:t>
      </w:r>
      <w:r w:rsidR="003B0DDB">
        <w:rPr>
          <w:rFonts w:ascii="Times New Roman" w:hAnsi="Times New Roman" w:cs="Times New Roman"/>
          <w:sz w:val="24"/>
          <w:szCs w:val="24"/>
        </w:rPr>
        <w:t xml:space="preserve">; </w:t>
      </w:r>
      <w:r w:rsidR="00822F04">
        <w:rPr>
          <w:rFonts w:ascii="Times New Roman" w:hAnsi="Times New Roman" w:cs="Times New Roman"/>
          <w:sz w:val="24"/>
          <w:szCs w:val="24"/>
        </w:rPr>
        <w:t xml:space="preserve">and </w:t>
      </w:r>
      <w:r w:rsidR="003D780F" w:rsidRPr="00D35B05">
        <w:rPr>
          <w:rFonts w:ascii="Times New Roman" w:hAnsi="Times New Roman" w:cs="Times New Roman"/>
          <w:sz w:val="24"/>
          <w:szCs w:val="24"/>
        </w:rPr>
        <w:t>effective supervisory and</w:t>
      </w:r>
      <w:r w:rsidR="003D780F">
        <w:rPr>
          <w:rFonts w:ascii="Times New Roman" w:hAnsi="Times New Roman" w:cs="Times New Roman"/>
          <w:sz w:val="24"/>
          <w:szCs w:val="24"/>
        </w:rPr>
        <w:t xml:space="preserve"> </w:t>
      </w:r>
      <w:r w:rsidR="003D780F" w:rsidRPr="00D35B05">
        <w:rPr>
          <w:rFonts w:ascii="Times New Roman" w:hAnsi="Times New Roman" w:cs="Times New Roman"/>
          <w:sz w:val="24"/>
          <w:szCs w:val="24"/>
        </w:rPr>
        <w:t>collegial relationships</w:t>
      </w:r>
      <w:r w:rsidR="00CB2300">
        <w:rPr>
          <w:rFonts w:ascii="Times New Roman" w:hAnsi="Times New Roman" w:cs="Times New Roman"/>
          <w:sz w:val="24"/>
          <w:szCs w:val="24"/>
        </w:rPr>
        <w:t xml:space="preserve">. </w:t>
      </w:r>
    </w:p>
    <w:p w14:paraId="2CB11A65" w14:textId="67D7DF39" w:rsidR="00CB7DC2" w:rsidRDefault="00CB7DC2" w:rsidP="00CB7DC2">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00346B">
        <w:rPr>
          <w:rFonts w:ascii="Times New Roman" w:hAnsi="Times New Roman" w:cs="Times New Roman"/>
          <w:sz w:val="24"/>
          <w:szCs w:val="24"/>
        </w:rPr>
        <w:t>Develop and practice professional consultation and reflection with peer colleagues.</w:t>
      </w:r>
    </w:p>
    <w:p w14:paraId="5F9B8092" w14:textId="097B66EF" w:rsidR="00822F04" w:rsidRPr="0000346B" w:rsidRDefault="00822F04" w:rsidP="00CB7DC2">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Gain practice in applying theory to their work in student affairs. </w:t>
      </w:r>
    </w:p>
    <w:p w14:paraId="214E544F" w14:textId="77777777" w:rsidR="00CB7DC2" w:rsidRPr="00D35B05" w:rsidRDefault="00CB7DC2" w:rsidP="00CB7DC2">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00346B">
        <w:rPr>
          <w:rFonts w:ascii="Times New Roman" w:hAnsi="Times New Roman" w:cs="Times New Roman"/>
          <w:sz w:val="24"/>
          <w:szCs w:val="24"/>
        </w:rPr>
        <w:t>Explore individual professional interests, strengths, styles, and areas of desired</w:t>
      </w:r>
      <w:r>
        <w:rPr>
          <w:rFonts w:ascii="Times New Roman" w:hAnsi="Times New Roman" w:cs="Times New Roman"/>
          <w:sz w:val="24"/>
          <w:szCs w:val="24"/>
        </w:rPr>
        <w:t xml:space="preserve"> </w:t>
      </w:r>
      <w:r w:rsidRPr="00D35B05">
        <w:rPr>
          <w:rFonts w:ascii="Times New Roman" w:hAnsi="Times New Roman" w:cs="Times New Roman"/>
          <w:sz w:val="24"/>
          <w:szCs w:val="24"/>
        </w:rPr>
        <w:t>improvement.</w:t>
      </w:r>
    </w:p>
    <w:p w14:paraId="55051657" w14:textId="77777777" w:rsidR="00CB7DC2" w:rsidRPr="0000346B" w:rsidRDefault="00CB7DC2" w:rsidP="00CB7DC2">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00346B">
        <w:rPr>
          <w:rFonts w:ascii="Times New Roman" w:hAnsi="Times New Roman" w:cs="Times New Roman"/>
          <w:sz w:val="24"/>
          <w:szCs w:val="24"/>
        </w:rPr>
        <w:t>Strengthen one’s commitment to student affairs as a profession.</w:t>
      </w:r>
    </w:p>
    <w:p w14:paraId="3AF6C576" w14:textId="77777777" w:rsidR="008E7B0A" w:rsidRDefault="00CB7DC2" w:rsidP="00CB7DC2">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00346B">
        <w:rPr>
          <w:rFonts w:ascii="Times New Roman" w:hAnsi="Times New Roman" w:cs="Times New Roman"/>
          <w:sz w:val="24"/>
          <w:szCs w:val="24"/>
        </w:rPr>
        <w:t>Begin to explore career options, work environment preferences, and professional goals.</w:t>
      </w:r>
    </w:p>
    <w:p w14:paraId="78C4AFA7" w14:textId="0DBFFA2B" w:rsidR="00CB7DC2" w:rsidRPr="008E7B0A" w:rsidRDefault="00CB7DC2" w:rsidP="008E7B0A">
      <w:pPr>
        <w:autoSpaceDE w:val="0"/>
        <w:autoSpaceDN w:val="0"/>
        <w:adjustRightInd w:val="0"/>
        <w:spacing w:after="0" w:line="240" w:lineRule="auto"/>
        <w:rPr>
          <w:rFonts w:ascii="Times New Roman" w:hAnsi="Times New Roman" w:cs="Times New Roman"/>
          <w:sz w:val="24"/>
          <w:szCs w:val="24"/>
        </w:rPr>
      </w:pPr>
      <w:r w:rsidRPr="008E7B0A">
        <w:rPr>
          <w:rFonts w:ascii="Times New Roman" w:hAnsi="Times New Roman" w:cs="Times New Roman"/>
          <w:b/>
          <w:bCs/>
          <w:i/>
          <w:iCs/>
          <w:sz w:val="24"/>
          <w:szCs w:val="24"/>
        </w:rPr>
        <w:lastRenderedPageBreak/>
        <w:t xml:space="preserve">Learning Goals- CSA </w:t>
      </w:r>
      <w:r w:rsidR="00937A33">
        <w:rPr>
          <w:rFonts w:ascii="Times New Roman" w:hAnsi="Times New Roman" w:cs="Times New Roman"/>
          <w:b/>
          <w:bCs/>
          <w:i/>
          <w:iCs/>
          <w:sz w:val="24"/>
          <w:szCs w:val="24"/>
        </w:rPr>
        <w:t>Field Experience</w:t>
      </w:r>
      <w:r w:rsidRPr="008E7B0A">
        <w:rPr>
          <w:rFonts w:ascii="Times New Roman" w:hAnsi="Times New Roman" w:cs="Times New Roman"/>
          <w:b/>
          <w:bCs/>
          <w:i/>
          <w:iCs/>
          <w:sz w:val="24"/>
          <w:szCs w:val="24"/>
        </w:rPr>
        <w:t xml:space="preserve"> Site: </w:t>
      </w:r>
    </w:p>
    <w:p w14:paraId="2C939D78" w14:textId="7536D50C" w:rsidR="00CB7DC2" w:rsidRDefault="00CB7DC2" w:rsidP="00CB7DC2">
      <w:pPr>
        <w:spacing w:after="0"/>
        <w:rPr>
          <w:rFonts w:ascii="Times New Roman" w:hAnsi="Times New Roman" w:cs="Times New Roman"/>
          <w:sz w:val="24"/>
          <w:szCs w:val="24"/>
        </w:rPr>
      </w:pPr>
      <w:r>
        <w:rPr>
          <w:rFonts w:ascii="Times New Roman" w:hAnsi="Times New Roman" w:cs="Times New Roman"/>
          <w:sz w:val="24"/>
          <w:szCs w:val="24"/>
        </w:rPr>
        <w:t xml:space="preserve">Throughout their time in their </w:t>
      </w:r>
      <w:r w:rsidR="00937A33">
        <w:rPr>
          <w:rFonts w:ascii="Times New Roman" w:hAnsi="Times New Roman" w:cs="Times New Roman"/>
          <w:sz w:val="24"/>
          <w:szCs w:val="24"/>
        </w:rPr>
        <w:t>field experience</w:t>
      </w:r>
      <w:r>
        <w:rPr>
          <w:rFonts w:ascii="Times New Roman" w:hAnsi="Times New Roman" w:cs="Times New Roman"/>
          <w:sz w:val="24"/>
          <w:szCs w:val="24"/>
        </w:rPr>
        <w:t>,</w:t>
      </w:r>
      <w:r w:rsidRPr="00D35B05">
        <w:rPr>
          <w:rFonts w:ascii="Times New Roman" w:hAnsi="Times New Roman" w:cs="Times New Roman"/>
          <w:sz w:val="24"/>
          <w:szCs w:val="24"/>
        </w:rPr>
        <w:t xml:space="preserve"> CSA students will: </w:t>
      </w:r>
    </w:p>
    <w:p w14:paraId="360CCB8D" w14:textId="77777777" w:rsidR="00CB7DC2" w:rsidRPr="00D35B05" w:rsidRDefault="00CB7DC2" w:rsidP="00CB7DC2">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00346B">
        <w:rPr>
          <w:rFonts w:ascii="Times New Roman" w:hAnsi="Times New Roman" w:cs="Times New Roman"/>
          <w:sz w:val="24"/>
          <w:szCs w:val="24"/>
        </w:rPr>
        <w:t>Gain first-hand experience in the day-to-day operations of a higher education or student</w:t>
      </w:r>
      <w:r>
        <w:rPr>
          <w:rFonts w:ascii="Times New Roman" w:hAnsi="Times New Roman" w:cs="Times New Roman"/>
          <w:sz w:val="24"/>
          <w:szCs w:val="24"/>
        </w:rPr>
        <w:t xml:space="preserve"> </w:t>
      </w:r>
      <w:r w:rsidRPr="00D35B05">
        <w:rPr>
          <w:rFonts w:ascii="Times New Roman" w:hAnsi="Times New Roman" w:cs="Times New Roman"/>
          <w:sz w:val="24"/>
          <w:szCs w:val="24"/>
        </w:rPr>
        <w:t>affairs unit and understand a variety of professional roles and functions in student affairs.</w:t>
      </w:r>
    </w:p>
    <w:p w14:paraId="23E9BA97" w14:textId="77777777" w:rsidR="00CB7DC2" w:rsidRPr="0000346B" w:rsidRDefault="00CB7DC2" w:rsidP="00CB7DC2">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00346B">
        <w:rPr>
          <w:rFonts w:ascii="Times New Roman" w:hAnsi="Times New Roman" w:cs="Times New Roman"/>
          <w:sz w:val="24"/>
          <w:szCs w:val="24"/>
        </w:rPr>
        <w:t>Contribute to the work of the office or unit.</w:t>
      </w:r>
    </w:p>
    <w:p w14:paraId="58A7E894" w14:textId="77777777" w:rsidR="00CB7DC2" w:rsidRPr="0000346B" w:rsidRDefault="00CB7DC2" w:rsidP="00CB7DC2">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00346B">
        <w:rPr>
          <w:rFonts w:ascii="Times New Roman" w:hAnsi="Times New Roman" w:cs="Times New Roman"/>
          <w:sz w:val="24"/>
          <w:szCs w:val="24"/>
        </w:rPr>
        <w:t>Explore career and professional development opportunities.</w:t>
      </w:r>
    </w:p>
    <w:p w14:paraId="3C9258AC" w14:textId="6D8A1B8F" w:rsidR="00CB7DC2" w:rsidRPr="0000346B" w:rsidRDefault="00CB7DC2" w:rsidP="00CB7DC2">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00346B">
        <w:rPr>
          <w:rFonts w:ascii="Times New Roman" w:hAnsi="Times New Roman" w:cs="Times New Roman"/>
          <w:sz w:val="24"/>
          <w:szCs w:val="24"/>
        </w:rPr>
        <w:t xml:space="preserve">Additional learning outcomes may be specified/provided by the </w:t>
      </w:r>
      <w:r w:rsidR="000E3C5D">
        <w:rPr>
          <w:rFonts w:ascii="Times New Roman" w:hAnsi="Times New Roman" w:cs="Times New Roman"/>
          <w:sz w:val="24"/>
          <w:szCs w:val="24"/>
        </w:rPr>
        <w:t>field experience</w:t>
      </w:r>
      <w:r w:rsidRPr="0000346B">
        <w:rPr>
          <w:rFonts w:ascii="Times New Roman" w:hAnsi="Times New Roman" w:cs="Times New Roman"/>
          <w:sz w:val="24"/>
          <w:szCs w:val="24"/>
        </w:rPr>
        <w:t xml:space="preserve"> site.</w:t>
      </w:r>
    </w:p>
    <w:p w14:paraId="55608F55" w14:textId="77777777" w:rsidR="00CB7DC2" w:rsidRDefault="00CB7DC2" w:rsidP="00CB7DC2">
      <w:pPr>
        <w:spacing w:after="0"/>
        <w:rPr>
          <w:rFonts w:ascii="Times New Roman" w:hAnsi="Times New Roman" w:cs="Times New Roman"/>
          <w:b/>
          <w:bCs/>
          <w:i/>
          <w:iCs/>
          <w:sz w:val="24"/>
          <w:szCs w:val="24"/>
        </w:rPr>
      </w:pPr>
    </w:p>
    <w:p w14:paraId="74678957" w14:textId="77777777" w:rsidR="00CB7DC2" w:rsidRPr="00476D3B" w:rsidRDefault="00CB7DC2" w:rsidP="00CB7DC2">
      <w:pPr>
        <w:spacing w:after="0"/>
        <w:rPr>
          <w:rFonts w:ascii="Times New Roman" w:hAnsi="Times New Roman" w:cs="Times New Roman"/>
          <w:b/>
          <w:bCs/>
          <w:i/>
          <w:iCs/>
          <w:sz w:val="24"/>
          <w:szCs w:val="24"/>
        </w:rPr>
      </w:pPr>
      <w:r w:rsidRPr="00476D3B">
        <w:rPr>
          <w:rFonts w:ascii="Times New Roman" w:hAnsi="Times New Roman" w:cs="Times New Roman"/>
          <w:b/>
          <w:bCs/>
          <w:i/>
          <w:iCs/>
          <w:sz w:val="24"/>
          <w:szCs w:val="24"/>
        </w:rPr>
        <w:t xml:space="preserve">Learning Outcomes: </w:t>
      </w:r>
    </w:p>
    <w:p w14:paraId="430CCA2A" w14:textId="1EF39951" w:rsidR="00CB7DC2" w:rsidRPr="00F80860" w:rsidRDefault="00CB7DC2" w:rsidP="00CB7DC2">
      <w:pPr>
        <w:rPr>
          <w:rFonts w:ascii="Times New Roman" w:hAnsi="Times New Roman" w:cs="Times New Roman"/>
          <w:sz w:val="24"/>
          <w:szCs w:val="24"/>
        </w:rPr>
      </w:pPr>
      <w:r w:rsidRPr="00476D3B">
        <w:rPr>
          <w:rFonts w:ascii="Times New Roman" w:hAnsi="Times New Roman" w:cs="Times New Roman"/>
          <w:sz w:val="24"/>
          <w:szCs w:val="24"/>
        </w:rPr>
        <w:t xml:space="preserve">The learning outcomes for this course are derived from ACPA/NASPA’s (2015) </w:t>
      </w:r>
      <w:r w:rsidRPr="00476D3B">
        <w:rPr>
          <w:rFonts w:ascii="Times New Roman" w:hAnsi="Times New Roman" w:cs="Times New Roman"/>
          <w:i/>
          <w:iCs/>
          <w:sz w:val="24"/>
          <w:szCs w:val="24"/>
        </w:rPr>
        <w:t>Professional Competency Areas for Student Affairs Educators</w:t>
      </w:r>
      <w:r>
        <w:rPr>
          <w:rFonts w:ascii="Times New Roman" w:hAnsi="Times New Roman" w:cs="Times New Roman"/>
          <w:i/>
          <w:iCs/>
          <w:sz w:val="24"/>
          <w:szCs w:val="24"/>
        </w:rPr>
        <w:t xml:space="preserve">. </w:t>
      </w:r>
      <w:r>
        <w:rPr>
          <w:rFonts w:ascii="Times New Roman" w:hAnsi="Times New Roman" w:cs="Times New Roman"/>
          <w:sz w:val="24"/>
          <w:szCs w:val="24"/>
        </w:rPr>
        <w:t xml:space="preserve">Due to the individualized nature of CSA </w:t>
      </w:r>
      <w:r w:rsidR="006A3ECC">
        <w:rPr>
          <w:rFonts w:ascii="Times New Roman" w:hAnsi="Times New Roman" w:cs="Times New Roman"/>
          <w:sz w:val="24"/>
          <w:szCs w:val="24"/>
        </w:rPr>
        <w:t>field experience placements</w:t>
      </w:r>
      <w:r>
        <w:rPr>
          <w:rFonts w:ascii="Times New Roman" w:hAnsi="Times New Roman" w:cs="Times New Roman"/>
          <w:sz w:val="24"/>
          <w:szCs w:val="24"/>
        </w:rPr>
        <w:t xml:space="preserve">, students experience additional learning outcomes based on their specific </w:t>
      </w:r>
      <w:r w:rsidR="00874A4B">
        <w:rPr>
          <w:rFonts w:ascii="Times New Roman" w:hAnsi="Times New Roman" w:cs="Times New Roman"/>
          <w:sz w:val="24"/>
          <w:szCs w:val="24"/>
        </w:rPr>
        <w:t>field experience</w:t>
      </w:r>
      <w:r>
        <w:rPr>
          <w:rFonts w:ascii="Times New Roman" w:hAnsi="Times New Roman" w:cs="Times New Roman"/>
          <w:sz w:val="24"/>
          <w:szCs w:val="24"/>
        </w:rPr>
        <w:t xml:space="preserve"> site. All students will experience the following learning outcomes through their participation in the seminar</w:t>
      </w:r>
      <w:r w:rsidR="00874A4B">
        <w:rPr>
          <w:rFonts w:ascii="Times New Roman" w:hAnsi="Times New Roman" w:cs="Times New Roman"/>
          <w:sz w:val="24"/>
          <w:szCs w:val="24"/>
        </w:rPr>
        <w:t xml:space="preserve">: </w:t>
      </w:r>
    </w:p>
    <w:p w14:paraId="231D2B24" w14:textId="0A89000F" w:rsidR="00D11D6A" w:rsidRPr="00874A4B" w:rsidRDefault="00CB7DC2" w:rsidP="00874A4B">
      <w:pPr>
        <w:pStyle w:val="ListParagraph"/>
        <w:numPr>
          <w:ilvl w:val="0"/>
          <w:numId w:val="33"/>
        </w:numPr>
        <w:rPr>
          <w:rFonts w:ascii="Times New Roman" w:hAnsi="Times New Roman" w:cs="Times New Roman"/>
          <w:i/>
          <w:iCs/>
          <w:sz w:val="24"/>
          <w:szCs w:val="24"/>
        </w:rPr>
      </w:pPr>
      <w:r>
        <w:rPr>
          <w:rFonts w:ascii="Times New Roman" w:hAnsi="Times New Roman" w:cs="Times New Roman"/>
          <w:b/>
          <w:bCs/>
          <w:sz w:val="24"/>
          <w:szCs w:val="24"/>
        </w:rPr>
        <w:t>P</w:t>
      </w:r>
      <w:r w:rsidRPr="00F80860">
        <w:rPr>
          <w:rFonts w:ascii="Times New Roman" w:hAnsi="Times New Roman" w:cs="Times New Roman"/>
          <w:b/>
          <w:bCs/>
          <w:sz w:val="24"/>
          <w:szCs w:val="24"/>
        </w:rPr>
        <w:t xml:space="preserve">ersonal and Ethical Foundations: </w:t>
      </w:r>
      <w:r>
        <w:rPr>
          <w:rFonts w:ascii="Times New Roman" w:hAnsi="Times New Roman" w:cs="Times New Roman"/>
          <w:sz w:val="24"/>
          <w:szCs w:val="24"/>
        </w:rPr>
        <w:t xml:space="preserve">Students will learn how to maintain integrity in the student affairs profession and learn more about themselves as practitioners through discussions, reflections, and course assignments. </w:t>
      </w:r>
    </w:p>
    <w:p w14:paraId="44D3E6F0" w14:textId="77777777" w:rsidR="00874A4B" w:rsidRPr="00874A4B" w:rsidRDefault="00874A4B" w:rsidP="00874A4B">
      <w:pPr>
        <w:pStyle w:val="ListParagraph"/>
        <w:rPr>
          <w:rFonts w:ascii="Times New Roman" w:hAnsi="Times New Roman" w:cs="Times New Roman"/>
          <w:i/>
          <w:iCs/>
          <w:sz w:val="24"/>
          <w:szCs w:val="24"/>
        </w:rPr>
      </w:pPr>
    </w:p>
    <w:p w14:paraId="41E6E90C" w14:textId="6C30B1AD" w:rsidR="00D11D6A" w:rsidRPr="004957C8" w:rsidRDefault="00D11D6A" w:rsidP="00D11D6A">
      <w:pPr>
        <w:spacing w:after="0"/>
        <w:jc w:val="center"/>
        <w:rPr>
          <w:rFonts w:ascii="Times New Roman" w:hAnsi="Times New Roman" w:cs="Times New Roman"/>
          <w:b/>
          <w:bCs/>
          <w:sz w:val="24"/>
          <w:szCs w:val="24"/>
        </w:rPr>
      </w:pPr>
      <w:r w:rsidRPr="004957C8">
        <w:rPr>
          <w:rFonts w:ascii="Times New Roman" w:hAnsi="Times New Roman" w:cs="Times New Roman"/>
          <w:b/>
          <w:bCs/>
          <w:sz w:val="24"/>
          <w:szCs w:val="24"/>
        </w:rPr>
        <w:t>Part 2: Course Policies &amp; Procedures</w:t>
      </w:r>
    </w:p>
    <w:p w14:paraId="52875730" w14:textId="77777777" w:rsidR="00D11D6A" w:rsidRDefault="00D11D6A" w:rsidP="00D11D6A">
      <w:pPr>
        <w:spacing w:after="0"/>
        <w:jc w:val="center"/>
        <w:rPr>
          <w:rFonts w:ascii="Times New Roman" w:hAnsi="Times New Roman" w:cs="Times New Roman"/>
          <w:b/>
          <w:bCs/>
          <w:sz w:val="24"/>
          <w:szCs w:val="24"/>
        </w:rPr>
      </w:pPr>
    </w:p>
    <w:p w14:paraId="2D28A082" w14:textId="77777777" w:rsidR="00D11D6A" w:rsidRPr="00866152" w:rsidRDefault="00D11D6A" w:rsidP="00D11D6A">
      <w:pPr>
        <w:spacing w:after="0"/>
        <w:rPr>
          <w:rFonts w:ascii="Times New Roman" w:eastAsia="Times New Roman" w:hAnsi="Times New Roman" w:cs="Times New Roman"/>
          <w:b/>
          <w:i/>
          <w:iCs/>
          <w:sz w:val="24"/>
          <w:szCs w:val="24"/>
        </w:rPr>
      </w:pPr>
      <w:r w:rsidRPr="00866152">
        <w:rPr>
          <w:rFonts w:ascii="Times New Roman" w:eastAsia="Times New Roman" w:hAnsi="Times New Roman" w:cs="Times New Roman"/>
          <w:b/>
          <w:i/>
          <w:iCs/>
          <w:sz w:val="24"/>
          <w:szCs w:val="24"/>
        </w:rPr>
        <w:t>Academic Integrity:</w:t>
      </w:r>
    </w:p>
    <w:p w14:paraId="0AA26D6D" w14:textId="77777777" w:rsidR="00D11D6A" w:rsidRPr="00866152" w:rsidRDefault="00D11D6A" w:rsidP="00D11D6A">
      <w:pPr>
        <w:shd w:val="clear" w:color="auto" w:fill="FFFFFF"/>
        <w:spacing w:after="0" w:line="240" w:lineRule="auto"/>
        <w:rPr>
          <w:rFonts w:ascii="Times New Roman" w:eastAsia="Times" w:hAnsi="Times New Roman" w:cs="Times New Roman"/>
          <w:color w:val="000000"/>
          <w:sz w:val="24"/>
          <w:szCs w:val="24"/>
          <w:shd w:val="clear" w:color="auto" w:fill="FFFFFF"/>
        </w:rPr>
      </w:pPr>
      <w:r w:rsidRPr="00866152">
        <w:rPr>
          <w:rFonts w:ascii="Times New Roman" w:eastAsia="Times" w:hAnsi="Times New Roman" w:cs="Times New Roman"/>
          <w:color w:val="000000"/>
          <w:sz w:val="24"/>
          <w:szCs w:val="24"/>
          <w:shd w:val="clear" w:color="auto" w:fill="FFFFFF"/>
        </w:rPr>
        <w:t>Rutgers University takes academic dishonesty very seriously. By enrolling in this course, you assume responsibility for familiarizing yourself with the Academic Integrity Policy and the possible penalties (including suspension and expulsion) for violating the policy. As per the policy, all suspected violations will be reported to the Office of Student Conduct.</w:t>
      </w:r>
    </w:p>
    <w:p w14:paraId="144CAC0B" w14:textId="77777777" w:rsidR="00D11D6A" w:rsidRPr="00866152" w:rsidRDefault="00D11D6A" w:rsidP="00D11D6A">
      <w:pPr>
        <w:shd w:val="clear" w:color="auto" w:fill="FFFFFF"/>
        <w:spacing w:after="0" w:line="240" w:lineRule="auto"/>
        <w:rPr>
          <w:rFonts w:ascii="Times New Roman" w:eastAsia="Times" w:hAnsi="Times New Roman" w:cs="Times New Roman"/>
          <w:color w:val="000000"/>
          <w:sz w:val="24"/>
          <w:szCs w:val="24"/>
          <w:shd w:val="clear" w:color="auto" w:fill="FFFFFF"/>
        </w:rPr>
      </w:pPr>
    </w:p>
    <w:p w14:paraId="5C70D35F" w14:textId="77777777" w:rsidR="00D11D6A" w:rsidRPr="00866152" w:rsidRDefault="00D11D6A" w:rsidP="00D11D6A">
      <w:pPr>
        <w:shd w:val="clear" w:color="auto" w:fill="FFFFFF"/>
        <w:spacing w:after="0" w:line="240" w:lineRule="auto"/>
        <w:rPr>
          <w:rFonts w:ascii="Times New Roman" w:eastAsia="Times" w:hAnsi="Times New Roman" w:cs="Times New Roman"/>
          <w:color w:val="000000"/>
          <w:sz w:val="24"/>
          <w:szCs w:val="24"/>
          <w:shd w:val="clear" w:color="auto" w:fill="FFFFFF"/>
        </w:rPr>
      </w:pPr>
      <w:r w:rsidRPr="00866152">
        <w:rPr>
          <w:rFonts w:ascii="Times New Roman" w:eastAsia="Times" w:hAnsi="Times New Roman" w:cs="Times New Roman"/>
          <w:color w:val="000000"/>
          <w:sz w:val="24"/>
          <w:szCs w:val="24"/>
          <w:shd w:val="clear" w:color="auto" w:fill="FFFFFF"/>
        </w:rPr>
        <w:t>Academic dishonesty includes (but is not limited to):</w:t>
      </w:r>
    </w:p>
    <w:p w14:paraId="6F69D83F" w14:textId="77777777" w:rsidR="00D11D6A" w:rsidRPr="00866152" w:rsidRDefault="00D11D6A" w:rsidP="00D11D6A">
      <w:pPr>
        <w:numPr>
          <w:ilvl w:val="0"/>
          <w:numId w:val="36"/>
        </w:numPr>
        <w:shd w:val="clear" w:color="auto" w:fill="FFFFFF"/>
        <w:spacing w:after="0" w:line="240" w:lineRule="auto"/>
        <w:rPr>
          <w:rFonts w:ascii="Times New Roman" w:eastAsia="Times" w:hAnsi="Times New Roman" w:cs="Times New Roman"/>
          <w:color w:val="000000"/>
          <w:sz w:val="24"/>
          <w:szCs w:val="24"/>
          <w:shd w:val="clear" w:color="auto" w:fill="FFFFFF"/>
        </w:rPr>
      </w:pPr>
      <w:r w:rsidRPr="00866152">
        <w:rPr>
          <w:rFonts w:ascii="Times New Roman" w:eastAsia="Times" w:hAnsi="Times New Roman" w:cs="Times New Roman"/>
          <w:color w:val="000000"/>
          <w:sz w:val="24"/>
          <w:szCs w:val="24"/>
          <w:shd w:val="clear" w:color="auto" w:fill="FFFFFF"/>
        </w:rPr>
        <w:t>Cheating</w:t>
      </w:r>
    </w:p>
    <w:p w14:paraId="4A99E8F0" w14:textId="77777777" w:rsidR="00D11D6A" w:rsidRPr="00866152" w:rsidRDefault="00D11D6A" w:rsidP="00D11D6A">
      <w:pPr>
        <w:numPr>
          <w:ilvl w:val="0"/>
          <w:numId w:val="36"/>
        </w:numPr>
        <w:shd w:val="clear" w:color="auto" w:fill="FFFFFF"/>
        <w:spacing w:after="0" w:line="240" w:lineRule="auto"/>
        <w:rPr>
          <w:rFonts w:ascii="Times New Roman" w:eastAsia="Times" w:hAnsi="Times New Roman" w:cs="Times New Roman"/>
          <w:color w:val="000000"/>
          <w:sz w:val="24"/>
          <w:szCs w:val="24"/>
          <w:shd w:val="clear" w:color="auto" w:fill="FFFFFF"/>
        </w:rPr>
      </w:pPr>
      <w:r w:rsidRPr="00866152">
        <w:rPr>
          <w:rFonts w:ascii="Times New Roman" w:eastAsia="Times" w:hAnsi="Times New Roman" w:cs="Times New Roman"/>
          <w:color w:val="000000"/>
          <w:sz w:val="24"/>
          <w:szCs w:val="24"/>
          <w:shd w:val="clear" w:color="auto" w:fill="FFFFFF"/>
        </w:rPr>
        <w:t>Plagiarism</w:t>
      </w:r>
    </w:p>
    <w:p w14:paraId="0D8A295D" w14:textId="77777777" w:rsidR="00D11D6A" w:rsidRPr="00866152" w:rsidRDefault="00D11D6A" w:rsidP="00D11D6A">
      <w:pPr>
        <w:numPr>
          <w:ilvl w:val="0"/>
          <w:numId w:val="36"/>
        </w:numPr>
        <w:shd w:val="clear" w:color="auto" w:fill="FFFFFF"/>
        <w:spacing w:after="0" w:line="240" w:lineRule="auto"/>
        <w:rPr>
          <w:rFonts w:ascii="Times New Roman" w:eastAsia="Times" w:hAnsi="Times New Roman" w:cs="Times New Roman"/>
          <w:color w:val="000000"/>
          <w:sz w:val="24"/>
          <w:szCs w:val="24"/>
          <w:shd w:val="clear" w:color="auto" w:fill="FFFFFF"/>
        </w:rPr>
      </w:pPr>
      <w:r w:rsidRPr="00866152">
        <w:rPr>
          <w:rFonts w:ascii="Times New Roman" w:eastAsia="Times" w:hAnsi="Times New Roman" w:cs="Times New Roman"/>
          <w:color w:val="000000"/>
          <w:sz w:val="24"/>
          <w:szCs w:val="24"/>
          <w:shd w:val="clear" w:color="auto" w:fill="FFFFFF"/>
        </w:rPr>
        <w:t>Aiding others in committing a violation or allowing others to use your work</w:t>
      </w:r>
    </w:p>
    <w:p w14:paraId="08619707" w14:textId="77777777" w:rsidR="00D11D6A" w:rsidRPr="00866152" w:rsidRDefault="00D11D6A" w:rsidP="00D11D6A">
      <w:pPr>
        <w:numPr>
          <w:ilvl w:val="0"/>
          <w:numId w:val="36"/>
        </w:numPr>
        <w:shd w:val="clear" w:color="auto" w:fill="FFFFFF"/>
        <w:spacing w:after="0" w:line="240" w:lineRule="auto"/>
        <w:rPr>
          <w:rFonts w:ascii="Times New Roman" w:eastAsia="Times" w:hAnsi="Times New Roman" w:cs="Times New Roman"/>
          <w:color w:val="000000"/>
          <w:sz w:val="24"/>
          <w:szCs w:val="24"/>
          <w:shd w:val="clear" w:color="auto" w:fill="FFFFFF"/>
        </w:rPr>
      </w:pPr>
      <w:r w:rsidRPr="00866152">
        <w:rPr>
          <w:rFonts w:ascii="Times New Roman" w:eastAsia="Times" w:hAnsi="Times New Roman" w:cs="Times New Roman"/>
          <w:color w:val="000000"/>
          <w:sz w:val="24"/>
          <w:szCs w:val="24"/>
          <w:shd w:val="clear" w:color="auto" w:fill="FFFFFF"/>
        </w:rPr>
        <w:t>Failure to cite sources correctly</w:t>
      </w:r>
    </w:p>
    <w:p w14:paraId="22EB8A89" w14:textId="77777777" w:rsidR="00D11D6A" w:rsidRPr="00866152" w:rsidRDefault="00D11D6A" w:rsidP="00D11D6A">
      <w:pPr>
        <w:numPr>
          <w:ilvl w:val="0"/>
          <w:numId w:val="36"/>
        </w:numPr>
        <w:shd w:val="clear" w:color="auto" w:fill="FFFFFF"/>
        <w:spacing w:after="0" w:line="240" w:lineRule="auto"/>
        <w:rPr>
          <w:rFonts w:ascii="Times New Roman" w:eastAsia="Times" w:hAnsi="Times New Roman" w:cs="Times New Roman"/>
          <w:color w:val="000000"/>
          <w:sz w:val="24"/>
          <w:szCs w:val="24"/>
          <w:shd w:val="clear" w:color="auto" w:fill="FFFFFF"/>
        </w:rPr>
      </w:pPr>
      <w:r w:rsidRPr="00866152">
        <w:rPr>
          <w:rFonts w:ascii="Times New Roman" w:eastAsia="Times" w:hAnsi="Times New Roman" w:cs="Times New Roman"/>
          <w:color w:val="000000"/>
          <w:sz w:val="24"/>
          <w:szCs w:val="24"/>
          <w:shd w:val="clear" w:color="auto" w:fill="FFFFFF"/>
        </w:rPr>
        <w:t>Fabrication</w:t>
      </w:r>
    </w:p>
    <w:p w14:paraId="412E7CF1" w14:textId="77777777" w:rsidR="00D11D6A" w:rsidRPr="00866152" w:rsidRDefault="00D11D6A" w:rsidP="00D11D6A">
      <w:pPr>
        <w:numPr>
          <w:ilvl w:val="0"/>
          <w:numId w:val="36"/>
        </w:numPr>
        <w:shd w:val="clear" w:color="auto" w:fill="FFFFFF"/>
        <w:spacing w:after="0" w:line="240" w:lineRule="auto"/>
        <w:rPr>
          <w:rFonts w:ascii="Times New Roman" w:eastAsia="Times" w:hAnsi="Times New Roman" w:cs="Times New Roman"/>
          <w:color w:val="000000"/>
          <w:sz w:val="24"/>
          <w:szCs w:val="24"/>
          <w:shd w:val="clear" w:color="auto" w:fill="FFFFFF"/>
        </w:rPr>
      </w:pPr>
      <w:r w:rsidRPr="00866152">
        <w:rPr>
          <w:rFonts w:ascii="Times New Roman" w:eastAsia="Times" w:hAnsi="Times New Roman" w:cs="Times New Roman"/>
          <w:color w:val="000000"/>
          <w:sz w:val="24"/>
          <w:szCs w:val="24"/>
          <w:shd w:val="clear" w:color="auto" w:fill="FFFFFF"/>
        </w:rPr>
        <w:t>Using another person’s ideas or words without attribution</w:t>
      </w:r>
    </w:p>
    <w:p w14:paraId="2F7BF4DB" w14:textId="77777777" w:rsidR="00D11D6A" w:rsidRPr="00866152" w:rsidRDefault="00D11D6A" w:rsidP="00D11D6A">
      <w:pPr>
        <w:numPr>
          <w:ilvl w:val="0"/>
          <w:numId w:val="36"/>
        </w:numPr>
        <w:shd w:val="clear" w:color="auto" w:fill="FFFFFF"/>
        <w:spacing w:after="0" w:line="240" w:lineRule="auto"/>
        <w:rPr>
          <w:rFonts w:ascii="Times New Roman" w:eastAsia="Times" w:hAnsi="Times New Roman" w:cs="Times New Roman"/>
          <w:color w:val="000000"/>
          <w:sz w:val="24"/>
          <w:szCs w:val="24"/>
          <w:shd w:val="clear" w:color="auto" w:fill="FFFFFF"/>
        </w:rPr>
      </w:pPr>
      <w:r w:rsidRPr="00866152">
        <w:rPr>
          <w:rFonts w:ascii="Times New Roman" w:eastAsia="Times" w:hAnsi="Times New Roman" w:cs="Times New Roman"/>
          <w:color w:val="000000"/>
          <w:sz w:val="24"/>
          <w:szCs w:val="24"/>
          <w:shd w:val="clear" w:color="auto" w:fill="FFFFFF"/>
        </w:rPr>
        <w:t>Re-using a previous assignment</w:t>
      </w:r>
    </w:p>
    <w:p w14:paraId="416D3E17" w14:textId="77777777" w:rsidR="00D11D6A" w:rsidRPr="00866152" w:rsidRDefault="00D11D6A" w:rsidP="00D11D6A">
      <w:pPr>
        <w:numPr>
          <w:ilvl w:val="0"/>
          <w:numId w:val="36"/>
        </w:numPr>
        <w:shd w:val="clear" w:color="auto" w:fill="FFFFFF"/>
        <w:spacing w:after="0" w:line="240" w:lineRule="auto"/>
        <w:rPr>
          <w:rFonts w:ascii="Times New Roman" w:eastAsia="Times" w:hAnsi="Times New Roman" w:cs="Times New Roman"/>
          <w:color w:val="000000"/>
          <w:sz w:val="24"/>
          <w:szCs w:val="24"/>
          <w:shd w:val="clear" w:color="auto" w:fill="FFFFFF"/>
        </w:rPr>
      </w:pPr>
      <w:r w:rsidRPr="00866152">
        <w:rPr>
          <w:rFonts w:ascii="Times New Roman" w:eastAsia="Times" w:hAnsi="Times New Roman" w:cs="Times New Roman"/>
          <w:color w:val="000000"/>
          <w:sz w:val="24"/>
          <w:szCs w:val="24"/>
          <w:shd w:val="clear" w:color="auto" w:fill="FFFFFF"/>
        </w:rPr>
        <w:t>Unauthorized collaboration</w:t>
      </w:r>
    </w:p>
    <w:p w14:paraId="16F3CB9B" w14:textId="77777777" w:rsidR="00D11D6A" w:rsidRPr="00866152" w:rsidRDefault="00D11D6A" w:rsidP="00D11D6A">
      <w:pPr>
        <w:numPr>
          <w:ilvl w:val="0"/>
          <w:numId w:val="36"/>
        </w:numPr>
        <w:shd w:val="clear" w:color="auto" w:fill="FFFFFF"/>
        <w:spacing w:after="0" w:line="240" w:lineRule="auto"/>
        <w:rPr>
          <w:rFonts w:ascii="Times New Roman" w:eastAsia="Times" w:hAnsi="Times New Roman" w:cs="Times New Roman"/>
          <w:color w:val="000000"/>
          <w:sz w:val="24"/>
          <w:szCs w:val="24"/>
          <w:shd w:val="clear" w:color="auto" w:fill="FFFFFF"/>
        </w:rPr>
      </w:pPr>
      <w:r w:rsidRPr="00866152">
        <w:rPr>
          <w:rFonts w:ascii="Times New Roman" w:eastAsia="Times" w:hAnsi="Times New Roman" w:cs="Times New Roman"/>
          <w:color w:val="000000"/>
          <w:sz w:val="24"/>
          <w:szCs w:val="24"/>
          <w:shd w:val="clear" w:color="auto" w:fill="FFFFFF"/>
        </w:rPr>
        <w:t>Sabotaging another student’s work</w:t>
      </w:r>
    </w:p>
    <w:p w14:paraId="21D6A538" w14:textId="77777777" w:rsidR="00D11D6A" w:rsidRPr="00866152" w:rsidRDefault="00D11D6A" w:rsidP="00D11D6A">
      <w:pPr>
        <w:shd w:val="clear" w:color="auto" w:fill="FFFFFF"/>
        <w:spacing w:after="0" w:line="240" w:lineRule="auto"/>
        <w:rPr>
          <w:rFonts w:ascii="Times New Roman" w:eastAsia="Times New Roman" w:hAnsi="Times New Roman" w:cs="Times New Roman"/>
          <w:color w:val="0000FF"/>
          <w:sz w:val="24"/>
          <w:szCs w:val="24"/>
          <w:u w:val="single"/>
        </w:rPr>
      </w:pPr>
      <w:r w:rsidRPr="00866152">
        <w:rPr>
          <w:rFonts w:ascii="Times New Roman" w:eastAsia="Times" w:hAnsi="Times New Roman" w:cs="Times New Roman"/>
          <w:color w:val="000000"/>
          <w:sz w:val="24"/>
          <w:szCs w:val="24"/>
          <w:shd w:val="clear" w:color="auto" w:fill="FFFFFF"/>
        </w:rPr>
        <w:t>If in doubt, please consult the instructor. Please review the Academic Integrity Policy at:</w:t>
      </w:r>
      <w:r w:rsidRPr="00866152">
        <w:rPr>
          <w:rFonts w:ascii="Times New Roman" w:eastAsia="Times" w:hAnsi="Times New Roman" w:cs="Times New Roman"/>
          <w:i/>
          <w:iCs/>
          <w:color w:val="000000"/>
          <w:sz w:val="24"/>
          <w:szCs w:val="24"/>
          <w:shd w:val="clear" w:color="auto" w:fill="FFFFFF"/>
        </w:rPr>
        <w:t xml:space="preserve"> </w:t>
      </w:r>
      <w:hyperlink r:id="rId8" w:history="1">
        <w:r w:rsidRPr="00866152">
          <w:rPr>
            <w:rFonts w:ascii="Times New Roman" w:eastAsia="Times New Roman" w:hAnsi="Times New Roman" w:cs="Times New Roman"/>
            <w:color w:val="0000FF"/>
            <w:sz w:val="24"/>
            <w:szCs w:val="24"/>
            <w:u w:val="single"/>
          </w:rPr>
          <w:t>http://academicintegrity.rutgers.edu/</w:t>
        </w:r>
      </w:hyperlink>
    </w:p>
    <w:p w14:paraId="428D19C1" w14:textId="77777777" w:rsidR="00D11D6A" w:rsidRDefault="00D11D6A" w:rsidP="00D11D6A">
      <w:pPr>
        <w:spacing w:after="0"/>
        <w:rPr>
          <w:rFonts w:ascii="Times New Roman" w:eastAsia="Times New Roman" w:hAnsi="Times New Roman" w:cs="Times New Roman"/>
          <w:b/>
          <w:bCs/>
          <w:i/>
          <w:iCs/>
          <w:sz w:val="24"/>
          <w:szCs w:val="24"/>
        </w:rPr>
      </w:pPr>
    </w:p>
    <w:p w14:paraId="3A21D4BC" w14:textId="77777777" w:rsidR="00D11D6A" w:rsidRPr="00866152" w:rsidRDefault="00D11D6A" w:rsidP="00D11D6A">
      <w:pPr>
        <w:spacing w:after="0"/>
        <w:rPr>
          <w:rFonts w:ascii="Times New Roman" w:eastAsia="Times New Roman" w:hAnsi="Times New Roman" w:cs="Times New Roman"/>
          <w:b/>
          <w:bCs/>
          <w:i/>
          <w:iCs/>
          <w:sz w:val="24"/>
          <w:szCs w:val="24"/>
        </w:rPr>
      </w:pPr>
      <w:r w:rsidRPr="00866152">
        <w:rPr>
          <w:rFonts w:ascii="Times New Roman" w:eastAsia="Times New Roman" w:hAnsi="Times New Roman" w:cs="Times New Roman"/>
          <w:b/>
          <w:bCs/>
          <w:i/>
          <w:iCs/>
          <w:sz w:val="24"/>
          <w:szCs w:val="24"/>
        </w:rPr>
        <w:t xml:space="preserve">Zoom: </w:t>
      </w:r>
    </w:p>
    <w:p w14:paraId="3EEAFF0C" w14:textId="77777777" w:rsidR="00D11D6A" w:rsidRPr="00650D7A" w:rsidRDefault="00D11D6A" w:rsidP="00D11D6A">
      <w:pPr>
        <w:spacing w:after="0"/>
        <w:rPr>
          <w:rFonts w:ascii="Times New Roman" w:eastAsia="Times New Roman" w:hAnsi="Times New Roman" w:cs="Times New Roman"/>
          <w:b/>
          <w:bCs/>
          <w:sz w:val="24"/>
          <w:szCs w:val="24"/>
        </w:rPr>
      </w:pPr>
      <w:r w:rsidRPr="00650D7A">
        <w:rPr>
          <w:rFonts w:ascii="Times New Roman" w:eastAsia="Times New Roman" w:hAnsi="Times New Roman" w:cs="Times New Roman"/>
          <w:b/>
          <w:bCs/>
          <w:sz w:val="24"/>
          <w:szCs w:val="24"/>
        </w:rPr>
        <w:t xml:space="preserve">Zoom Link: </w:t>
      </w:r>
    </w:p>
    <w:p w14:paraId="58474587" w14:textId="77777777" w:rsidR="00D11D6A" w:rsidRPr="00650D7A" w:rsidRDefault="007B4E2A" w:rsidP="00D11D6A">
      <w:pPr>
        <w:spacing w:after="0"/>
        <w:rPr>
          <w:rFonts w:ascii="Times New Roman" w:eastAsia="Times New Roman" w:hAnsi="Times New Roman" w:cs="Times New Roman"/>
          <w:sz w:val="24"/>
          <w:szCs w:val="24"/>
        </w:rPr>
      </w:pPr>
      <w:hyperlink r:id="rId9" w:history="1">
        <w:r w:rsidR="00D11D6A" w:rsidRPr="005B432F">
          <w:rPr>
            <w:rStyle w:val="Hyperlink"/>
            <w:rFonts w:ascii="Times New Roman" w:eastAsia="Times New Roman" w:hAnsi="Times New Roman" w:cs="Times New Roman"/>
            <w:sz w:val="24"/>
            <w:szCs w:val="24"/>
          </w:rPr>
          <w:t>https://rutgers.zoom.us/j/5459942310?pwd=bzhqaVNFOC95SURXMkJLMmUvU3RWUT09</w:t>
        </w:r>
      </w:hyperlink>
      <w:r w:rsidR="00D11D6A">
        <w:rPr>
          <w:rFonts w:ascii="Times New Roman" w:eastAsia="Times New Roman" w:hAnsi="Times New Roman" w:cs="Times New Roman"/>
          <w:sz w:val="24"/>
          <w:szCs w:val="24"/>
        </w:rPr>
        <w:t xml:space="preserve"> </w:t>
      </w:r>
    </w:p>
    <w:p w14:paraId="41432189" w14:textId="77777777" w:rsidR="00D11D6A" w:rsidRPr="00650D7A" w:rsidRDefault="00D11D6A" w:rsidP="00D11D6A">
      <w:pPr>
        <w:spacing w:after="0"/>
        <w:rPr>
          <w:rFonts w:ascii="Times New Roman" w:eastAsia="Times New Roman" w:hAnsi="Times New Roman" w:cs="Times New Roman"/>
          <w:sz w:val="24"/>
          <w:szCs w:val="24"/>
        </w:rPr>
      </w:pPr>
      <w:r w:rsidRPr="00650D7A">
        <w:rPr>
          <w:rFonts w:ascii="Times New Roman" w:eastAsia="Times New Roman" w:hAnsi="Times New Roman" w:cs="Times New Roman"/>
          <w:b/>
          <w:bCs/>
          <w:sz w:val="24"/>
          <w:szCs w:val="24"/>
        </w:rPr>
        <w:t>Meeting ID:</w:t>
      </w:r>
      <w:r w:rsidRPr="00650D7A">
        <w:rPr>
          <w:rFonts w:ascii="Times New Roman" w:eastAsia="Times New Roman" w:hAnsi="Times New Roman" w:cs="Times New Roman"/>
          <w:sz w:val="24"/>
          <w:szCs w:val="24"/>
        </w:rPr>
        <w:t xml:space="preserve"> 545 994 2310</w:t>
      </w:r>
    </w:p>
    <w:p w14:paraId="476A6846" w14:textId="77777777" w:rsidR="00D11D6A" w:rsidRPr="00650D7A" w:rsidRDefault="00D11D6A" w:rsidP="00D11D6A">
      <w:pPr>
        <w:spacing w:after="0"/>
        <w:rPr>
          <w:rFonts w:ascii="Times New Roman" w:eastAsia="Times New Roman" w:hAnsi="Times New Roman" w:cs="Times New Roman"/>
          <w:sz w:val="24"/>
          <w:szCs w:val="24"/>
        </w:rPr>
      </w:pPr>
      <w:r w:rsidRPr="00650D7A">
        <w:rPr>
          <w:rFonts w:ascii="Times New Roman" w:eastAsia="Times New Roman" w:hAnsi="Times New Roman" w:cs="Times New Roman"/>
          <w:b/>
          <w:bCs/>
          <w:sz w:val="24"/>
          <w:szCs w:val="24"/>
        </w:rPr>
        <w:lastRenderedPageBreak/>
        <w:t>Password:</w:t>
      </w:r>
      <w:r w:rsidRPr="00650D7A">
        <w:rPr>
          <w:rFonts w:ascii="Times New Roman" w:eastAsia="Times New Roman" w:hAnsi="Times New Roman" w:cs="Times New Roman"/>
          <w:sz w:val="24"/>
          <w:szCs w:val="24"/>
        </w:rPr>
        <w:t xml:space="preserve"> 944116</w:t>
      </w:r>
    </w:p>
    <w:p w14:paraId="582F27A9" w14:textId="77777777" w:rsidR="00D11D6A" w:rsidRDefault="00D11D6A" w:rsidP="00D11D6A">
      <w:pPr>
        <w:spacing w:after="0"/>
        <w:rPr>
          <w:rFonts w:ascii="Times New Roman" w:eastAsia="Times New Roman" w:hAnsi="Times New Roman" w:cs="Times New Roman"/>
          <w:sz w:val="24"/>
          <w:szCs w:val="24"/>
        </w:rPr>
      </w:pPr>
    </w:p>
    <w:p w14:paraId="25EAAC95" w14:textId="17AFBB8F" w:rsidR="001D55F2" w:rsidRDefault="00D11D6A" w:rsidP="00CF03E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Our first few class meetings will be held entirely on Zoom as per University Covid-19 regulations. Remaining classes will meet in-person</w:t>
      </w:r>
      <w:r w:rsidR="00AC5E2A">
        <w:rPr>
          <w:rFonts w:ascii="Times New Roman" w:eastAsia="Times New Roman" w:hAnsi="Times New Roman" w:cs="Times New Roman"/>
          <w:sz w:val="24"/>
          <w:szCs w:val="24"/>
        </w:rPr>
        <w:t xml:space="preserve"> (GSE, Room 025B)</w:t>
      </w:r>
      <w:r>
        <w:rPr>
          <w:rFonts w:ascii="Times New Roman" w:eastAsia="Times New Roman" w:hAnsi="Times New Roman" w:cs="Times New Roman"/>
          <w:sz w:val="24"/>
          <w:szCs w:val="24"/>
        </w:rPr>
        <w:t xml:space="preserve">. Please note, this plan is subject to change as COVID-19 guidelines and procedures are constantly changing. Students are required to wear masks during in-person sessions regardless of vaccination status. </w:t>
      </w:r>
    </w:p>
    <w:p w14:paraId="1E804819" w14:textId="77777777" w:rsidR="00CF03E3" w:rsidRPr="00CF03E3" w:rsidRDefault="00CF03E3" w:rsidP="00CF03E3">
      <w:pPr>
        <w:spacing w:after="0"/>
        <w:rPr>
          <w:rFonts w:ascii="Times New Roman" w:eastAsia="Times New Roman" w:hAnsi="Times New Roman" w:cs="Times New Roman"/>
          <w:sz w:val="24"/>
          <w:szCs w:val="24"/>
        </w:rPr>
      </w:pPr>
    </w:p>
    <w:p w14:paraId="2E840B94" w14:textId="325917D4" w:rsidR="009E01EB" w:rsidRDefault="00CF03E3" w:rsidP="00CF03E3">
      <w:pPr>
        <w:spacing w:after="0"/>
        <w:rPr>
          <w:rFonts w:ascii="Times New Roman" w:eastAsia="Times New Roman" w:hAnsi="Times New Roman" w:cs="Times New Roman"/>
          <w:sz w:val="24"/>
          <w:szCs w:val="24"/>
        </w:rPr>
      </w:pPr>
      <w:r w:rsidRPr="00866152">
        <w:rPr>
          <w:rFonts w:ascii="Times New Roman" w:eastAsia="Times New Roman" w:hAnsi="Times New Roman" w:cs="Times New Roman"/>
          <w:sz w:val="24"/>
          <w:szCs w:val="24"/>
        </w:rPr>
        <w:t xml:space="preserve">Click on the Zoom website provided above to join class. </w:t>
      </w:r>
      <w:r>
        <w:rPr>
          <w:rFonts w:ascii="Times New Roman" w:eastAsia="Times New Roman" w:hAnsi="Times New Roman" w:cs="Times New Roman"/>
          <w:sz w:val="24"/>
          <w:szCs w:val="24"/>
        </w:rPr>
        <w:t xml:space="preserve">Students are </w:t>
      </w:r>
      <w:r w:rsidRPr="0075557F">
        <w:rPr>
          <w:rFonts w:ascii="Times New Roman" w:eastAsia="Times New Roman" w:hAnsi="Times New Roman" w:cs="Times New Roman"/>
          <w:b/>
          <w:bCs/>
          <w:i/>
          <w:iCs/>
          <w:sz w:val="24"/>
          <w:szCs w:val="24"/>
        </w:rPr>
        <w:t>strongly</w:t>
      </w:r>
      <w:r>
        <w:rPr>
          <w:rFonts w:ascii="Times New Roman" w:eastAsia="Times New Roman" w:hAnsi="Times New Roman" w:cs="Times New Roman"/>
          <w:sz w:val="24"/>
          <w:szCs w:val="24"/>
        </w:rPr>
        <w:t xml:space="preserve"> encouraged to</w:t>
      </w:r>
      <w:r w:rsidRPr="00866152">
        <w:rPr>
          <w:rFonts w:ascii="Times New Roman" w:eastAsia="Times New Roman" w:hAnsi="Times New Roman" w:cs="Times New Roman"/>
          <w:sz w:val="24"/>
          <w:szCs w:val="24"/>
        </w:rPr>
        <w:t xml:space="preserve"> utilize Zoom’s video</w:t>
      </w:r>
      <w:r>
        <w:rPr>
          <w:rFonts w:ascii="Times New Roman" w:eastAsia="Times New Roman" w:hAnsi="Times New Roman" w:cs="Times New Roman"/>
          <w:sz w:val="24"/>
          <w:szCs w:val="24"/>
        </w:rPr>
        <w:t xml:space="preserve"> </w:t>
      </w:r>
      <w:r w:rsidRPr="00866152">
        <w:rPr>
          <w:rFonts w:ascii="Times New Roman" w:eastAsia="Times New Roman" w:hAnsi="Times New Roman" w:cs="Times New Roman"/>
          <w:sz w:val="24"/>
          <w:szCs w:val="24"/>
        </w:rPr>
        <w:t>feature</w:t>
      </w:r>
      <w:r>
        <w:rPr>
          <w:rFonts w:ascii="Times New Roman" w:eastAsia="Times New Roman" w:hAnsi="Times New Roman" w:cs="Times New Roman"/>
          <w:sz w:val="24"/>
          <w:szCs w:val="24"/>
        </w:rPr>
        <w:t>. Keeping your video on during class sessions has many positive benefits and may help you to stay focused and keep yourself accountable, connect with your peers and instructor, and minimize any feelings of isolation you may feel</w:t>
      </w:r>
      <w:r w:rsidRPr="00866152">
        <w:rPr>
          <w:rFonts w:ascii="Times New Roman" w:eastAsia="Times New Roman" w:hAnsi="Times New Roman" w:cs="Times New Roman"/>
          <w:sz w:val="24"/>
          <w:szCs w:val="24"/>
        </w:rPr>
        <w:t xml:space="preserve">. </w:t>
      </w:r>
      <w:r w:rsidR="00666E71">
        <w:rPr>
          <w:rFonts w:ascii="Times New Roman" w:eastAsia="Times New Roman" w:hAnsi="Times New Roman" w:cs="Times New Roman"/>
          <w:sz w:val="24"/>
          <w:szCs w:val="24"/>
        </w:rPr>
        <w:t xml:space="preserve">Students are expected to use a laptop or tablet </w:t>
      </w:r>
      <w:r w:rsidR="00E9095F">
        <w:rPr>
          <w:rFonts w:ascii="Times New Roman" w:eastAsia="Times New Roman" w:hAnsi="Times New Roman" w:cs="Times New Roman"/>
          <w:sz w:val="24"/>
          <w:szCs w:val="24"/>
        </w:rPr>
        <w:t xml:space="preserve">when joining class via zoom as they will need to access materials and other resources during zoom meetings. </w:t>
      </w:r>
      <w:r w:rsidR="00A3456F">
        <w:rPr>
          <w:rFonts w:ascii="Times New Roman" w:eastAsia="Times New Roman" w:hAnsi="Times New Roman" w:cs="Times New Roman"/>
          <w:sz w:val="24"/>
          <w:szCs w:val="24"/>
        </w:rPr>
        <w:t xml:space="preserve">If you do not currently have access to a computer or tablet </w:t>
      </w:r>
      <w:r w:rsidR="009203E3">
        <w:rPr>
          <w:rFonts w:ascii="Times New Roman" w:eastAsia="Times New Roman" w:hAnsi="Times New Roman" w:cs="Times New Roman"/>
          <w:sz w:val="24"/>
          <w:szCs w:val="24"/>
        </w:rPr>
        <w:t xml:space="preserve">or do not have a device </w:t>
      </w:r>
      <w:r w:rsidR="00A3456F">
        <w:rPr>
          <w:rFonts w:ascii="Times New Roman" w:eastAsia="Times New Roman" w:hAnsi="Times New Roman" w:cs="Times New Roman"/>
          <w:sz w:val="24"/>
          <w:szCs w:val="24"/>
        </w:rPr>
        <w:t xml:space="preserve">with video, please let me know and I can </w:t>
      </w:r>
      <w:r w:rsidR="009203E3">
        <w:rPr>
          <w:rFonts w:ascii="Times New Roman" w:eastAsia="Times New Roman" w:hAnsi="Times New Roman" w:cs="Times New Roman"/>
          <w:sz w:val="24"/>
          <w:szCs w:val="24"/>
        </w:rPr>
        <w:t xml:space="preserve">connect you to the appropriate university resources. </w:t>
      </w:r>
    </w:p>
    <w:p w14:paraId="5CA588AA" w14:textId="77777777" w:rsidR="009E01EB" w:rsidRDefault="009E01EB" w:rsidP="00CF03E3">
      <w:pPr>
        <w:spacing w:after="0"/>
        <w:rPr>
          <w:rFonts w:ascii="Times New Roman" w:eastAsia="Times New Roman" w:hAnsi="Times New Roman" w:cs="Times New Roman"/>
          <w:sz w:val="24"/>
          <w:szCs w:val="24"/>
        </w:rPr>
      </w:pPr>
    </w:p>
    <w:p w14:paraId="5BD76E5A" w14:textId="62BE7D38" w:rsidR="00CF03E3" w:rsidRPr="00866152" w:rsidRDefault="00CF03E3" w:rsidP="00CF03E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also recognize that ‘zoom fatigue’ impacts all of us. </w:t>
      </w:r>
      <w:bookmarkStart w:id="0" w:name="_Hlk81468106"/>
      <w:r>
        <w:rPr>
          <w:rFonts w:ascii="Times New Roman" w:eastAsia="Times New Roman" w:hAnsi="Times New Roman" w:cs="Times New Roman"/>
          <w:sz w:val="24"/>
          <w:szCs w:val="24"/>
        </w:rPr>
        <w:t xml:space="preserve">Please feel free to turn off your video for a few minutes, take a break to use the restroom, grab water, etc. </w:t>
      </w:r>
      <w:bookmarkEnd w:id="0"/>
      <w:r w:rsidR="0010760E">
        <w:rPr>
          <w:rFonts w:ascii="Times New Roman" w:eastAsia="Times New Roman" w:hAnsi="Times New Roman" w:cs="Times New Roman"/>
          <w:sz w:val="24"/>
          <w:szCs w:val="24"/>
        </w:rPr>
        <w:t>C</w:t>
      </w:r>
      <w:r w:rsidRPr="00866152">
        <w:rPr>
          <w:rFonts w:ascii="Times New Roman" w:eastAsia="Times New Roman" w:hAnsi="Times New Roman" w:cs="Times New Roman"/>
          <w:sz w:val="24"/>
          <w:szCs w:val="24"/>
        </w:rPr>
        <w:t xml:space="preserve">lass sessions and discussions will not be recorded and/or archived. </w:t>
      </w:r>
    </w:p>
    <w:p w14:paraId="72B14DBB" w14:textId="77777777" w:rsidR="00CF03E3" w:rsidRPr="00866152" w:rsidRDefault="00CF03E3" w:rsidP="00CF03E3">
      <w:pPr>
        <w:spacing w:after="0"/>
        <w:rPr>
          <w:rFonts w:ascii="Times New Roman" w:eastAsia="Times New Roman" w:hAnsi="Times New Roman" w:cs="Times New Roman"/>
          <w:sz w:val="24"/>
          <w:szCs w:val="24"/>
        </w:rPr>
      </w:pPr>
    </w:p>
    <w:p w14:paraId="16FFF360" w14:textId="77777777" w:rsidR="00CF03E3" w:rsidRPr="00866152" w:rsidRDefault="00CF03E3" w:rsidP="00CF03E3">
      <w:pPr>
        <w:spacing w:after="0"/>
        <w:rPr>
          <w:rFonts w:ascii="Times New Roman" w:eastAsia="Times New Roman" w:hAnsi="Times New Roman" w:cs="Times New Roman"/>
          <w:sz w:val="24"/>
          <w:szCs w:val="24"/>
        </w:rPr>
      </w:pPr>
      <w:r w:rsidRPr="00866152">
        <w:rPr>
          <w:rFonts w:ascii="Times New Roman" w:eastAsia="Times New Roman" w:hAnsi="Times New Roman" w:cs="Times New Roman"/>
          <w:sz w:val="24"/>
          <w:szCs w:val="24"/>
        </w:rPr>
        <w:t>If you have questions or concerns regarding technical issues, consult “Remote Technology</w:t>
      </w:r>
    </w:p>
    <w:p w14:paraId="742867D6" w14:textId="77777777" w:rsidR="00CF03E3" w:rsidRPr="00866152" w:rsidRDefault="00CF03E3" w:rsidP="00CF03E3">
      <w:pPr>
        <w:spacing w:after="0"/>
        <w:rPr>
          <w:rFonts w:ascii="Times New Roman" w:eastAsia="Times New Roman" w:hAnsi="Times New Roman" w:cs="Times New Roman"/>
          <w:sz w:val="24"/>
          <w:szCs w:val="24"/>
        </w:rPr>
      </w:pPr>
      <w:r w:rsidRPr="00866152">
        <w:rPr>
          <w:rFonts w:ascii="Times New Roman" w:eastAsia="Times New Roman" w:hAnsi="Times New Roman" w:cs="Times New Roman"/>
          <w:sz w:val="24"/>
          <w:szCs w:val="24"/>
        </w:rPr>
        <w:t>Resources for Students:” https://it.rutgers.edu/remote-student-resources/ and/or the Rutgers IT</w:t>
      </w:r>
    </w:p>
    <w:p w14:paraId="4D248543" w14:textId="77777777" w:rsidR="00CF03E3" w:rsidRPr="00866152" w:rsidRDefault="00CF03E3" w:rsidP="00CF03E3">
      <w:pPr>
        <w:spacing w:after="0"/>
        <w:rPr>
          <w:rFonts w:ascii="Times New Roman" w:eastAsia="Times New Roman" w:hAnsi="Times New Roman" w:cs="Times New Roman"/>
          <w:sz w:val="24"/>
          <w:szCs w:val="24"/>
        </w:rPr>
      </w:pPr>
      <w:r w:rsidRPr="00866152">
        <w:rPr>
          <w:rFonts w:ascii="Times New Roman" w:eastAsia="Times New Roman" w:hAnsi="Times New Roman" w:cs="Times New Roman"/>
          <w:sz w:val="24"/>
          <w:szCs w:val="24"/>
        </w:rPr>
        <w:t>Student Help Desk via website https://it.rutgers.edu/help-support/ or email help@oit.rutgers.edu</w:t>
      </w:r>
    </w:p>
    <w:p w14:paraId="6C88EC20" w14:textId="70F9AD0F" w:rsidR="00CF03E3" w:rsidRDefault="00CF03E3" w:rsidP="004B2610">
      <w:pPr>
        <w:spacing w:after="0"/>
        <w:rPr>
          <w:rFonts w:ascii="Times New Roman" w:eastAsia="Times New Roman" w:hAnsi="Times New Roman" w:cs="Times New Roman"/>
          <w:sz w:val="24"/>
          <w:szCs w:val="24"/>
        </w:rPr>
      </w:pPr>
      <w:r w:rsidRPr="00866152">
        <w:rPr>
          <w:rFonts w:ascii="Times New Roman" w:eastAsia="Times New Roman" w:hAnsi="Times New Roman" w:cs="Times New Roman"/>
          <w:sz w:val="24"/>
          <w:szCs w:val="24"/>
        </w:rPr>
        <w:t>or toll-free 833-OIT-HELP.</w:t>
      </w:r>
    </w:p>
    <w:p w14:paraId="35711A00" w14:textId="77777777" w:rsidR="004B2610" w:rsidRPr="004B2610" w:rsidRDefault="004B2610" w:rsidP="004B2610">
      <w:pPr>
        <w:spacing w:after="0"/>
        <w:rPr>
          <w:rFonts w:ascii="Times New Roman" w:eastAsia="Times New Roman" w:hAnsi="Times New Roman" w:cs="Times New Roman"/>
          <w:sz w:val="24"/>
          <w:szCs w:val="24"/>
        </w:rPr>
      </w:pPr>
    </w:p>
    <w:p w14:paraId="624BABD5" w14:textId="77777777" w:rsidR="004B2610" w:rsidRPr="001C12C6" w:rsidRDefault="004B2610" w:rsidP="004B2610">
      <w:pPr>
        <w:spacing w:after="0"/>
        <w:rPr>
          <w:rFonts w:ascii="Times New Roman" w:eastAsia="Times New Roman" w:hAnsi="Times New Roman" w:cs="Times New Roman"/>
          <w:b/>
          <w:bCs/>
          <w:i/>
          <w:iCs/>
          <w:sz w:val="24"/>
          <w:szCs w:val="24"/>
        </w:rPr>
      </w:pPr>
      <w:r w:rsidRPr="001C12C6">
        <w:rPr>
          <w:rFonts w:ascii="Times New Roman" w:eastAsia="Times New Roman" w:hAnsi="Times New Roman" w:cs="Times New Roman"/>
          <w:b/>
          <w:bCs/>
          <w:i/>
          <w:iCs/>
          <w:sz w:val="24"/>
          <w:szCs w:val="24"/>
        </w:rPr>
        <w:t xml:space="preserve">Attendance &amp; Participation: </w:t>
      </w:r>
    </w:p>
    <w:p w14:paraId="451D98E4" w14:textId="77777777" w:rsidR="00AC01B4" w:rsidRDefault="00AC01B4" w:rsidP="00AC01B4">
      <w:pPr>
        <w:spacing w:after="0"/>
        <w:rPr>
          <w:rFonts w:ascii="Times New Roman" w:eastAsia="Times New Roman" w:hAnsi="Times New Roman" w:cs="Times New Roman"/>
          <w:sz w:val="24"/>
          <w:szCs w:val="24"/>
        </w:rPr>
      </w:pPr>
      <w:r w:rsidRPr="007F54B6">
        <w:rPr>
          <w:rFonts w:ascii="Times New Roman" w:eastAsia="Times New Roman" w:hAnsi="Times New Roman" w:cs="Times New Roman"/>
          <w:sz w:val="24"/>
          <w:szCs w:val="24"/>
        </w:rPr>
        <w:t xml:space="preserve">Students are expected to attend </w:t>
      </w:r>
      <w:r w:rsidRPr="00B15FA1">
        <w:rPr>
          <w:rFonts w:ascii="Times New Roman" w:eastAsia="Times New Roman" w:hAnsi="Times New Roman" w:cs="Times New Roman"/>
          <w:b/>
          <w:bCs/>
          <w:sz w:val="24"/>
          <w:szCs w:val="24"/>
          <w:u w:val="single"/>
        </w:rPr>
        <w:t>all</w:t>
      </w:r>
      <w:r w:rsidRPr="00B15FA1">
        <w:rPr>
          <w:rFonts w:ascii="Times New Roman" w:eastAsia="Times New Roman" w:hAnsi="Times New Roman" w:cs="Times New Roman"/>
          <w:sz w:val="24"/>
          <w:szCs w:val="24"/>
        </w:rPr>
        <w:t xml:space="preserve"> </w:t>
      </w:r>
      <w:r w:rsidRPr="007F54B6">
        <w:rPr>
          <w:rFonts w:ascii="Times New Roman" w:eastAsia="Times New Roman" w:hAnsi="Times New Roman" w:cs="Times New Roman"/>
          <w:sz w:val="24"/>
          <w:szCs w:val="24"/>
        </w:rPr>
        <w:t xml:space="preserve">class meetings and be prepared </w:t>
      </w:r>
      <w:r>
        <w:rPr>
          <w:rFonts w:ascii="Times New Roman" w:eastAsia="Times New Roman" w:hAnsi="Times New Roman" w:cs="Times New Roman"/>
          <w:sz w:val="24"/>
          <w:szCs w:val="24"/>
        </w:rPr>
        <w:t xml:space="preserve">to participate in class discussions and activities. </w:t>
      </w:r>
    </w:p>
    <w:p w14:paraId="1B7F46A3" w14:textId="77777777" w:rsidR="00AC01B4" w:rsidRDefault="00AC01B4" w:rsidP="00AC01B4">
      <w:pPr>
        <w:spacing w:after="0"/>
        <w:rPr>
          <w:rFonts w:ascii="Times New Roman" w:eastAsia="Times New Roman" w:hAnsi="Times New Roman" w:cs="Times New Roman"/>
          <w:sz w:val="24"/>
          <w:szCs w:val="24"/>
        </w:rPr>
      </w:pPr>
    </w:p>
    <w:p w14:paraId="162D48B9" w14:textId="285D406F" w:rsidR="004B2610" w:rsidRDefault="00580AA6" w:rsidP="00651C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courses that meet every other week, such as field experience seminar, students are permitted </w:t>
      </w:r>
      <w:r w:rsidRPr="00580AA6">
        <w:rPr>
          <w:rFonts w:ascii="Times New Roman" w:eastAsia="Times New Roman" w:hAnsi="Times New Roman" w:cs="Times New Roman"/>
          <w:b/>
          <w:bCs/>
          <w:sz w:val="24"/>
          <w:szCs w:val="24"/>
        </w:rPr>
        <w:t>one</w:t>
      </w:r>
      <w:r>
        <w:rPr>
          <w:rFonts w:ascii="Times New Roman" w:eastAsia="Times New Roman" w:hAnsi="Times New Roman" w:cs="Times New Roman"/>
          <w:sz w:val="24"/>
          <w:szCs w:val="24"/>
        </w:rPr>
        <w:t xml:space="preserve"> absence regardless of reason (</w:t>
      </w:r>
      <w:r w:rsidRPr="007F54B6">
        <w:rPr>
          <w:rFonts w:ascii="Times New Roman" w:eastAsia="Times New Roman" w:hAnsi="Times New Roman" w:cs="Times New Roman"/>
          <w:sz w:val="24"/>
          <w:szCs w:val="24"/>
        </w:rPr>
        <w:t>illness, family commitments, personal</w:t>
      </w:r>
      <w:r>
        <w:rPr>
          <w:rFonts w:ascii="Times New Roman" w:eastAsia="Times New Roman" w:hAnsi="Times New Roman" w:cs="Times New Roman"/>
          <w:sz w:val="24"/>
          <w:szCs w:val="24"/>
        </w:rPr>
        <w:t>, etc.</w:t>
      </w:r>
      <w:r w:rsidRPr="007F54B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A939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7F54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second</w:t>
      </w:r>
      <w:r w:rsidRPr="007F54B6">
        <w:rPr>
          <w:rFonts w:ascii="Times New Roman" w:eastAsia="Times New Roman" w:hAnsi="Times New Roman" w:cs="Times New Roman"/>
          <w:sz w:val="24"/>
          <w:szCs w:val="24"/>
        </w:rPr>
        <w:t xml:space="preserve"> absence </w:t>
      </w:r>
      <w:r>
        <w:rPr>
          <w:rFonts w:ascii="Times New Roman" w:eastAsia="Times New Roman" w:hAnsi="Times New Roman" w:cs="Times New Roman"/>
          <w:sz w:val="24"/>
          <w:szCs w:val="24"/>
        </w:rPr>
        <w:t xml:space="preserve">will </w:t>
      </w:r>
      <w:r w:rsidRPr="007F54B6">
        <w:rPr>
          <w:rFonts w:ascii="Times New Roman" w:eastAsia="Times New Roman" w:hAnsi="Times New Roman" w:cs="Times New Roman"/>
          <w:sz w:val="24"/>
          <w:szCs w:val="24"/>
        </w:rPr>
        <w:t>result in risking failing the</w:t>
      </w:r>
      <w:r>
        <w:rPr>
          <w:rFonts w:ascii="Times New Roman" w:eastAsia="Times New Roman" w:hAnsi="Times New Roman" w:cs="Times New Roman"/>
          <w:sz w:val="24"/>
          <w:szCs w:val="24"/>
        </w:rPr>
        <w:t xml:space="preserve"> </w:t>
      </w:r>
      <w:r w:rsidRPr="007F54B6">
        <w:rPr>
          <w:rFonts w:ascii="Times New Roman" w:eastAsia="Times New Roman" w:hAnsi="Times New Roman" w:cs="Times New Roman"/>
          <w:sz w:val="24"/>
          <w:szCs w:val="24"/>
        </w:rPr>
        <w:t xml:space="preserve">course. </w:t>
      </w:r>
    </w:p>
    <w:p w14:paraId="1C7DBC2A" w14:textId="77777777" w:rsidR="00651CED" w:rsidRPr="00651CED" w:rsidRDefault="00651CED" w:rsidP="00651CED">
      <w:pPr>
        <w:spacing w:after="0"/>
        <w:rPr>
          <w:rFonts w:ascii="Times New Roman" w:eastAsia="Times New Roman" w:hAnsi="Times New Roman" w:cs="Times New Roman"/>
          <w:sz w:val="24"/>
          <w:szCs w:val="24"/>
        </w:rPr>
      </w:pPr>
    </w:p>
    <w:p w14:paraId="74171BB9" w14:textId="0F26B093" w:rsidR="00580AA6" w:rsidRDefault="00651CED" w:rsidP="00220C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late arrivals or two early departures, or a combination of the two (i.e. one late arrival and one early departure), will equal one absence. Students that arrive more than 15 minutes after the start of the class will be marked late. Students that depart more than 15 minutes before the end of the class will be marked as an early departure. </w:t>
      </w:r>
    </w:p>
    <w:p w14:paraId="5A50BBF6" w14:textId="77777777" w:rsidR="00220C9B" w:rsidRPr="00220C9B" w:rsidRDefault="00220C9B" w:rsidP="00220C9B">
      <w:pPr>
        <w:spacing w:after="0"/>
        <w:rPr>
          <w:rFonts w:ascii="Times New Roman" w:eastAsia="Times New Roman" w:hAnsi="Times New Roman" w:cs="Times New Roman"/>
          <w:sz w:val="24"/>
          <w:szCs w:val="24"/>
        </w:rPr>
      </w:pPr>
    </w:p>
    <w:p w14:paraId="4AD7E09C" w14:textId="77777777" w:rsidR="00220C9B" w:rsidRDefault="00220C9B" w:rsidP="00220C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r w:rsidRPr="007F54B6">
        <w:rPr>
          <w:rFonts w:ascii="Times New Roman" w:eastAsia="Times New Roman" w:hAnsi="Times New Roman" w:cs="Times New Roman"/>
          <w:sz w:val="24"/>
          <w:szCs w:val="24"/>
        </w:rPr>
        <w:t xml:space="preserve"> are responsible to obtain any missed information and class notes from </w:t>
      </w:r>
      <w:r>
        <w:rPr>
          <w:rFonts w:ascii="Times New Roman" w:eastAsia="Times New Roman" w:hAnsi="Times New Roman" w:cs="Times New Roman"/>
          <w:sz w:val="24"/>
          <w:szCs w:val="24"/>
        </w:rPr>
        <w:t xml:space="preserve">their </w:t>
      </w:r>
      <w:r w:rsidRPr="007F54B6">
        <w:rPr>
          <w:rFonts w:ascii="Times New Roman" w:eastAsia="Times New Roman" w:hAnsi="Times New Roman" w:cs="Times New Roman"/>
          <w:sz w:val="24"/>
          <w:szCs w:val="24"/>
        </w:rPr>
        <w:t>classmates.</w:t>
      </w:r>
    </w:p>
    <w:p w14:paraId="56D08E5F" w14:textId="77777777" w:rsidR="00220C9B" w:rsidRDefault="00220C9B" w:rsidP="00220C9B">
      <w:pPr>
        <w:spacing w:after="0"/>
        <w:rPr>
          <w:rFonts w:ascii="Times New Roman" w:eastAsia="Times New Roman" w:hAnsi="Times New Roman" w:cs="Times New Roman"/>
          <w:sz w:val="24"/>
          <w:szCs w:val="24"/>
        </w:rPr>
      </w:pPr>
      <w:r w:rsidRPr="23EB1E86">
        <w:rPr>
          <w:rFonts w:ascii="Times New Roman" w:eastAsia="Times New Roman" w:hAnsi="Times New Roman" w:cs="Times New Roman"/>
          <w:sz w:val="24"/>
          <w:szCs w:val="24"/>
        </w:rPr>
        <w:t xml:space="preserve">Students are also responsible for communicating an absence or tardiness to their instructor at least 24 hours in advance. Communicating an absence or tardiness will still result in a student being marked absent or tardy. Missing class to attend internship, field experience, or other work commitments is not permitted under any circumstances. </w:t>
      </w:r>
      <w:r>
        <w:rPr>
          <w:rFonts w:ascii="Times New Roman" w:eastAsia="Times New Roman" w:hAnsi="Times New Roman" w:cs="Times New Roman"/>
          <w:sz w:val="24"/>
          <w:szCs w:val="24"/>
        </w:rPr>
        <w:t xml:space="preserve">Students that are planning on attending a </w:t>
      </w:r>
      <w:r>
        <w:rPr>
          <w:rFonts w:ascii="Times New Roman" w:eastAsia="Times New Roman" w:hAnsi="Times New Roman" w:cs="Times New Roman"/>
          <w:sz w:val="24"/>
          <w:szCs w:val="24"/>
        </w:rPr>
        <w:lastRenderedPageBreak/>
        <w:t xml:space="preserve">student affairs conference should discuss this with their instructor within the first two weeks of class. </w:t>
      </w:r>
    </w:p>
    <w:p w14:paraId="19F2BA37" w14:textId="77777777" w:rsidR="00220C9B" w:rsidRDefault="00220C9B" w:rsidP="00220C9B">
      <w:pPr>
        <w:spacing w:after="0"/>
        <w:rPr>
          <w:rFonts w:ascii="Times New Roman" w:eastAsia="Times New Roman" w:hAnsi="Times New Roman" w:cs="Times New Roman"/>
          <w:sz w:val="24"/>
          <w:szCs w:val="24"/>
        </w:rPr>
      </w:pPr>
    </w:p>
    <w:p w14:paraId="0FDE9272" w14:textId="77777777" w:rsidR="00220C9B" w:rsidRDefault="00220C9B" w:rsidP="00220C9B">
      <w:pPr>
        <w:spacing w:after="0"/>
        <w:rPr>
          <w:rFonts w:ascii="Times New Roman" w:eastAsia="Times New Roman" w:hAnsi="Times New Roman" w:cs="Times New Roman"/>
          <w:sz w:val="24"/>
          <w:szCs w:val="24"/>
        </w:rPr>
      </w:pPr>
      <w:r w:rsidRPr="23EB1E86">
        <w:rPr>
          <w:rFonts w:ascii="Times New Roman" w:eastAsia="Times New Roman" w:hAnsi="Times New Roman" w:cs="Times New Roman"/>
          <w:sz w:val="24"/>
          <w:szCs w:val="24"/>
        </w:rPr>
        <w:t xml:space="preserve">Students that need to miss class due to religious holidays should communicate this to their instructor as far in advance as possible. Classes that are missed due to religious observances will not be counted as an absence. However, students are responsible for making up missed coursework. </w:t>
      </w:r>
    </w:p>
    <w:p w14:paraId="68A4D74F" w14:textId="77777777" w:rsidR="00220C9B" w:rsidRDefault="00220C9B" w:rsidP="00220C9B">
      <w:pPr>
        <w:spacing w:after="0"/>
        <w:rPr>
          <w:rFonts w:ascii="Times New Roman" w:eastAsia="Times New Roman" w:hAnsi="Times New Roman" w:cs="Times New Roman"/>
          <w:sz w:val="24"/>
          <w:szCs w:val="24"/>
        </w:rPr>
      </w:pPr>
    </w:p>
    <w:p w14:paraId="0754FE41" w14:textId="68ED3FD6" w:rsidR="001D55F2" w:rsidRDefault="00220C9B" w:rsidP="00A461CB">
      <w:pPr>
        <w:spacing w:after="0"/>
        <w:rPr>
          <w:rFonts w:ascii="Times New Roman" w:eastAsia="Times New Roman" w:hAnsi="Times New Roman" w:cs="Times New Roman"/>
          <w:sz w:val="24"/>
          <w:szCs w:val="24"/>
        </w:rPr>
      </w:pPr>
      <w:r w:rsidRPr="23EB1E86">
        <w:rPr>
          <w:rFonts w:ascii="Times New Roman" w:eastAsia="Times New Roman" w:hAnsi="Times New Roman" w:cs="Times New Roman"/>
          <w:sz w:val="24"/>
          <w:szCs w:val="24"/>
        </w:rPr>
        <w:t xml:space="preserve">Students missing more than the allocated absences (1 for classes that meet bi-weekly) due to severe illness or serious personal circumstances should contact the Office of the Dean of Students. </w:t>
      </w:r>
    </w:p>
    <w:p w14:paraId="70B6E20F" w14:textId="77777777" w:rsidR="00A461CB" w:rsidRPr="00A461CB" w:rsidRDefault="00A461CB" w:rsidP="00A461CB">
      <w:pPr>
        <w:spacing w:after="0"/>
        <w:rPr>
          <w:rFonts w:ascii="Times New Roman" w:eastAsia="Times New Roman" w:hAnsi="Times New Roman" w:cs="Times New Roman"/>
          <w:sz w:val="24"/>
          <w:szCs w:val="24"/>
        </w:rPr>
      </w:pPr>
    </w:p>
    <w:p w14:paraId="6BD5BDD2" w14:textId="77777777" w:rsidR="00A461CB" w:rsidRPr="00694818" w:rsidRDefault="00A461CB" w:rsidP="00A461CB">
      <w:pPr>
        <w:spacing w:after="0"/>
        <w:rPr>
          <w:rFonts w:ascii="Times New Roman" w:eastAsia="Times New Roman" w:hAnsi="Times New Roman" w:cs="Times New Roman"/>
          <w:sz w:val="24"/>
          <w:szCs w:val="24"/>
        </w:rPr>
      </w:pPr>
      <w:r w:rsidRPr="00694818">
        <w:rPr>
          <w:rFonts w:ascii="Times New Roman" w:eastAsia="Times New Roman" w:hAnsi="Times New Roman" w:cs="Times New Roman"/>
          <w:b/>
          <w:bCs/>
          <w:i/>
          <w:iCs/>
          <w:sz w:val="24"/>
          <w:szCs w:val="24"/>
        </w:rPr>
        <w:t xml:space="preserve">Confidentiality: </w:t>
      </w:r>
    </w:p>
    <w:p w14:paraId="01E02278" w14:textId="77777777" w:rsidR="00A461CB" w:rsidRPr="00694818" w:rsidRDefault="00A461CB" w:rsidP="00A461CB">
      <w:pPr>
        <w:autoSpaceDE w:val="0"/>
        <w:autoSpaceDN w:val="0"/>
        <w:adjustRightInd w:val="0"/>
        <w:spacing w:after="0" w:line="240" w:lineRule="auto"/>
        <w:rPr>
          <w:rFonts w:ascii="TimesNewRomanPSMT" w:hAnsi="TimesNewRomanPSMT" w:cs="TimesNewRomanPSMT"/>
          <w:sz w:val="26"/>
          <w:szCs w:val="26"/>
        </w:rPr>
      </w:pPr>
      <w:r w:rsidRPr="00694818">
        <w:rPr>
          <w:rFonts w:ascii="Times New Roman" w:eastAsia="Times New Roman" w:hAnsi="Times New Roman" w:cs="Times New Roman"/>
          <w:sz w:val="24"/>
          <w:szCs w:val="24"/>
        </w:rPr>
        <w:t xml:space="preserve">Students will be sharing personal experiences throughout this course about their work, lives, interactions with students, etc. The conversations that occur in the classroom should NOT be shared with others outside of the classroom. Please be respectful of your peers and do not </w:t>
      </w:r>
      <w:r w:rsidRPr="00694818">
        <w:rPr>
          <w:rFonts w:ascii="TimesNewRomanPSMT" w:hAnsi="TimesNewRomanPSMT" w:cs="TimesNewRomanPSMT"/>
          <w:sz w:val="26"/>
          <w:szCs w:val="26"/>
        </w:rPr>
        <w:t>disclose any personally identifiable information or discussions that take place in the course.</w:t>
      </w:r>
    </w:p>
    <w:p w14:paraId="0E970EC4" w14:textId="77777777" w:rsidR="00A461CB" w:rsidRDefault="00A461CB" w:rsidP="00A461CB">
      <w:pPr>
        <w:spacing w:after="0"/>
        <w:rPr>
          <w:rFonts w:ascii="Times New Roman" w:eastAsia="Times New Roman" w:hAnsi="Times New Roman" w:cs="Times New Roman"/>
          <w:b/>
          <w:bCs/>
          <w:i/>
          <w:iCs/>
          <w:sz w:val="24"/>
          <w:szCs w:val="24"/>
        </w:rPr>
      </w:pPr>
    </w:p>
    <w:p w14:paraId="541E3F62" w14:textId="77777777" w:rsidR="00A461CB" w:rsidRPr="001C12C6" w:rsidRDefault="00A461CB" w:rsidP="00A461CB">
      <w:pPr>
        <w:spacing w:after="0"/>
        <w:rPr>
          <w:rFonts w:ascii="Times New Roman" w:eastAsia="Times New Roman" w:hAnsi="Times New Roman" w:cs="Times New Roman"/>
          <w:b/>
          <w:bCs/>
          <w:i/>
          <w:iCs/>
          <w:sz w:val="24"/>
          <w:szCs w:val="24"/>
        </w:rPr>
      </w:pPr>
      <w:r w:rsidRPr="001C12C6">
        <w:rPr>
          <w:rFonts w:ascii="Times New Roman" w:eastAsia="Times New Roman" w:hAnsi="Times New Roman" w:cs="Times New Roman"/>
          <w:b/>
          <w:bCs/>
          <w:i/>
          <w:iCs/>
          <w:sz w:val="24"/>
          <w:szCs w:val="24"/>
        </w:rPr>
        <w:t xml:space="preserve">Student Meetings &amp; Communication: </w:t>
      </w:r>
    </w:p>
    <w:p w14:paraId="27727CB4" w14:textId="77777777" w:rsidR="00A461CB" w:rsidRPr="001C12C6" w:rsidRDefault="00A461CB" w:rsidP="00A461CB">
      <w:pPr>
        <w:spacing w:after="0"/>
        <w:rPr>
          <w:rFonts w:ascii="Times New Roman" w:eastAsia="Times New Roman" w:hAnsi="Times New Roman" w:cs="Times New Roman"/>
          <w:sz w:val="24"/>
          <w:szCs w:val="24"/>
        </w:rPr>
      </w:pPr>
      <w:r w:rsidRPr="001C12C6">
        <w:rPr>
          <w:rFonts w:ascii="Times New Roman" w:eastAsia="Times New Roman" w:hAnsi="Times New Roman" w:cs="Times New Roman"/>
          <w:sz w:val="24"/>
          <w:szCs w:val="24"/>
        </w:rPr>
        <w:t xml:space="preserve">Students are encouraged to meet with the instructor </w:t>
      </w:r>
      <w:r>
        <w:rPr>
          <w:rFonts w:ascii="Times New Roman" w:eastAsia="Times New Roman" w:hAnsi="Times New Roman" w:cs="Times New Roman"/>
          <w:sz w:val="24"/>
          <w:szCs w:val="24"/>
        </w:rPr>
        <w:t xml:space="preserve">if they need additional support understanding course content or assignments. </w:t>
      </w:r>
      <w:r w:rsidRPr="001C12C6">
        <w:rPr>
          <w:rFonts w:ascii="Times New Roman" w:eastAsia="Times New Roman" w:hAnsi="Times New Roman" w:cs="Times New Roman"/>
          <w:sz w:val="24"/>
          <w:szCs w:val="24"/>
        </w:rPr>
        <w:t xml:space="preserve">Meetings should be scheduled at </w:t>
      </w:r>
      <w:r w:rsidRPr="001736D6">
        <w:rPr>
          <w:rFonts w:ascii="Times New Roman" w:eastAsia="Times New Roman" w:hAnsi="Times New Roman" w:cs="Times New Roman"/>
          <w:i/>
          <w:iCs/>
          <w:sz w:val="24"/>
          <w:szCs w:val="24"/>
        </w:rPr>
        <w:t xml:space="preserve">least </w:t>
      </w:r>
      <w:r w:rsidRPr="001C12C6">
        <w:rPr>
          <w:rFonts w:ascii="Times New Roman" w:eastAsia="Times New Roman" w:hAnsi="Times New Roman" w:cs="Times New Roman"/>
          <w:sz w:val="24"/>
          <w:szCs w:val="24"/>
        </w:rPr>
        <w:t xml:space="preserve">3-5 days in advance and </w:t>
      </w:r>
      <w:r>
        <w:rPr>
          <w:rFonts w:ascii="Times New Roman" w:eastAsia="Times New Roman" w:hAnsi="Times New Roman" w:cs="Times New Roman"/>
          <w:sz w:val="24"/>
          <w:szCs w:val="24"/>
        </w:rPr>
        <w:t xml:space="preserve">will be held virtually or in-person depending on scheduling and COVID-19 regulations.  </w:t>
      </w:r>
    </w:p>
    <w:p w14:paraId="6E26C0A8" w14:textId="77777777" w:rsidR="00A461CB" w:rsidRPr="001C12C6" w:rsidRDefault="00A461CB" w:rsidP="00A461CB">
      <w:pPr>
        <w:spacing w:after="0"/>
        <w:rPr>
          <w:rFonts w:ascii="Times New Roman" w:eastAsia="Times New Roman" w:hAnsi="Times New Roman" w:cs="Times New Roman"/>
          <w:sz w:val="24"/>
          <w:szCs w:val="24"/>
        </w:rPr>
      </w:pPr>
    </w:p>
    <w:p w14:paraId="5FB9E0DE" w14:textId="35EB1686" w:rsidR="00A461CB" w:rsidRPr="001C12C6" w:rsidRDefault="00A461CB" w:rsidP="00A461CB">
      <w:pPr>
        <w:spacing w:after="0"/>
        <w:rPr>
          <w:rFonts w:ascii="Times New Roman" w:eastAsia="Times New Roman" w:hAnsi="Times New Roman" w:cs="Times New Roman"/>
          <w:sz w:val="24"/>
          <w:szCs w:val="24"/>
        </w:rPr>
      </w:pPr>
      <w:r w:rsidRPr="001C12C6">
        <w:rPr>
          <w:rFonts w:ascii="Times New Roman" w:eastAsia="Times New Roman" w:hAnsi="Times New Roman" w:cs="Times New Roman"/>
          <w:sz w:val="24"/>
          <w:szCs w:val="24"/>
        </w:rPr>
        <w:t>Students can also communicate with the instructor via email with questions or concerns regarding course material. Students can expect a response within 48-72 hours</w:t>
      </w:r>
      <w:r w:rsidR="00560280">
        <w:rPr>
          <w:rFonts w:ascii="Times New Roman" w:eastAsia="Times New Roman" w:hAnsi="Times New Roman" w:cs="Times New Roman"/>
          <w:sz w:val="24"/>
          <w:szCs w:val="24"/>
        </w:rPr>
        <w:t xml:space="preserve"> on business days</w:t>
      </w:r>
      <w:r w:rsidRPr="001C12C6">
        <w:rPr>
          <w:rFonts w:ascii="Times New Roman" w:eastAsia="Times New Roman" w:hAnsi="Times New Roman" w:cs="Times New Roman"/>
          <w:sz w:val="24"/>
          <w:szCs w:val="24"/>
        </w:rPr>
        <w:t>. Students should not expect to receive responses to emails</w:t>
      </w:r>
      <w:r>
        <w:rPr>
          <w:rFonts w:ascii="Times New Roman" w:eastAsia="Times New Roman" w:hAnsi="Times New Roman" w:cs="Times New Roman"/>
          <w:sz w:val="24"/>
          <w:szCs w:val="24"/>
        </w:rPr>
        <w:t xml:space="preserve"> after 5:00pm on weekdays or</w:t>
      </w:r>
      <w:r w:rsidRPr="001C12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any point in time </w:t>
      </w:r>
      <w:r w:rsidRPr="001C12C6">
        <w:rPr>
          <w:rFonts w:ascii="Times New Roman" w:eastAsia="Times New Roman" w:hAnsi="Times New Roman" w:cs="Times New Roman"/>
          <w:sz w:val="24"/>
          <w:szCs w:val="24"/>
        </w:rPr>
        <w:t>over the weekend</w:t>
      </w:r>
      <w:r>
        <w:rPr>
          <w:rFonts w:ascii="Times New Roman" w:eastAsia="Times New Roman" w:hAnsi="Times New Roman" w:cs="Times New Roman"/>
          <w:sz w:val="24"/>
          <w:szCs w:val="24"/>
        </w:rPr>
        <w:t xml:space="preserve">. </w:t>
      </w:r>
      <w:r w:rsidRPr="001C12C6">
        <w:rPr>
          <w:rFonts w:ascii="Times New Roman" w:eastAsia="Times New Roman" w:hAnsi="Times New Roman" w:cs="Times New Roman"/>
          <w:sz w:val="24"/>
          <w:szCs w:val="24"/>
        </w:rPr>
        <w:t xml:space="preserve">If a question sent via email requires a more in-depth response, a </w:t>
      </w:r>
      <w:r>
        <w:rPr>
          <w:rFonts w:ascii="Times New Roman" w:eastAsia="Times New Roman" w:hAnsi="Times New Roman" w:cs="Times New Roman"/>
          <w:sz w:val="24"/>
          <w:szCs w:val="24"/>
        </w:rPr>
        <w:t xml:space="preserve">phone call or </w:t>
      </w:r>
      <w:r w:rsidRPr="001C12C6">
        <w:rPr>
          <w:rFonts w:ascii="Times New Roman" w:eastAsia="Times New Roman" w:hAnsi="Times New Roman" w:cs="Times New Roman"/>
          <w:sz w:val="24"/>
          <w:szCs w:val="24"/>
        </w:rPr>
        <w:t xml:space="preserve">meeting will be scheduled. </w:t>
      </w:r>
    </w:p>
    <w:p w14:paraId="566643A1" w14:textId="77777777" w:rsidR="00BC4BF9" w:rsidRDefault="00BC4BF9" w:rsidP="00BC4BF9">
      <w:pPr>
        <w:spacing w:after="0"/>
        <w:rPr>
          <w:rFonts w:ascii="Times New Roman" w:eastAsia="Times New Roman" w:hAnsi="Times New Roman" w:cs="Times New Roman"/>
          <w:b/>
          <w:bCs/>
          <w:i/>
          <w:iCs/>
          <w:sz w:val="24"/>
          <w:szCs w:val="24"/>
        </w:rPr>
      </w:pPr>
    </w:p>
    <w:p w14:paraId="4AFA0B71" w14:textId="603117AD" w:rsidR="00BC4BF9" w:rsidRPr="001C12C6" w:rsidRDefault="00BC4BF9" w:rsidP="00BC4BF9">
      <w:pPr>
        <w:spacing w:after="0"/>
        <w:rPr>
          <w:rFonts w:ascii="Times New Roman" w:eastAsia="Times New Roman" w:hAnsi="Times New Roman" w:cs="Times New Roman"/>
          <w:b/>
          <w:bCs/>
          <w:i/>
          <w:iCs/>
          <w:sz w:val="24"/>
          <w:szCs w:val="24"/>
        </w:rPr>
      </w:pPr>
      <w:r w:rsidRPr="001C12C6">
        <w:rPr>
          <w:rFonts w:ascii="Times New Roman" w:eastAsia="Times New Roman" w:hAnsi="Times New Roman" w:cs="Times New Roman"/>
          <w:b/>
          <w:bCs/>
          <w:i/>
          <w:iCs/>
          <w:sz w:val="24"/>
          <w:szCs w:val="24"/>
        </w:rPr>
        <w:t>Electronics Use:</w:t>
      </w:r>
    </w:p>
    <w:p w14:paraId="7595D1C7" w14:textId="77777777" w:rsidR="00BC4BF9" w:rsidRDefault="00BC4BF9" w:rsidP="00BC4BF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bring their laptops to in-person meeting sessions. There will be times where students are required to look up information or submit their classwork on Canvas during class sessions. Students should not be completing work for other courses, on email, or viewing web content that is not relevant to the class discussion. </w:t>
      </w:r>
    </w:p>
    <w:p w14:paraId="0F9DB66F" w14:textId="77777777" w:rsidR="00BC4BF9" w:rsidRDefault="00BC4BF9" w:rsidP="00BC4BF9">
      <w:pPr>
        <w:spacing w:after="0"/>
        <w:rPr>
          <w:rFonts w:ascii="Times New Roman" w:eastAsia="Times New Roman" w:hAnsi="Times New Roman" w:cs="Times New Roman"/>
          <w:sz w:val="24"/>
          <w:szCs w:val="24"/>
        </w:rPr>
      </w:pPr>
    </w:p>
    <w:p w14:paraId="306C6C9C" w14:textId="6371824D" w:rsidR="00BC4BF9" w:rsidRPr="001C12C6" w:rsidRDefault="00BC4BF9" w:rsidP="00BC4BF9">
      <w:pPr>
        <w:spacing w:after="0"/>
        <w:rPr>
          <w:rFonts w:ascii="Times New Roman" w:eastAsia="Times New Roman" w:hAnsi="Times New Roman" w:cs="Times New Roman"/>
          <w:sz w:val="24"/>
          <w:szCs w:val="24"/>
        </w:rPr>
      </w:pPr>
      <w:r w:rsidRPr="001C12C6">
        <w:rPr>
          <w:rFonts w:ascii="Times New Roman" w:eastAsia="Times New Roman" w:hAnsi="Times New Roman" w:cs="Times New Roman"/>
          <w:sz w:val="24"/>
          <w:szCs w:val="24"/>
        </w:rPr>
        <w:t xml:space="preserve">The </w:t>
      </w:r>
      <w:r w:rsidR="00225ED1">
        <w:rPr>
          <w:rFonts w:ascii="Times New Roman" w:eastAsia="Times New Roman" w:hAnsi="Times New Roman" w:cs="Times New Roman"/>
          <w:sz w:val="24"/>
          <w:szCs w:val="24"/>
        </w:rPr>
        <w:t>first few classes will be held</w:t>
      </w:r>
      <w:r w:rsidRPr="001C12C6">
        <w:rPr>
          <w:rFonts w:ascii="Times New Roman" w:eastAsia="Times New Roman" w:hAnsi="Times New Roman" w:cs="Times New Roman"/>
          <w:sz w:val="24"/>
          <w:szCs w:val="24"/>
        </w:rPr>
        <w:t xml:space="preserve"> online</w:t>
      </w:r>
      <w:r w:rsidR="00225ED1">
        <w:rPr>
          <w:rFonts w:ascii="Times New Roman" w:eastAsia="Times New Roman" w:hAnsi="Times New Roman" w:cs="Times New Roman"/>
          <w:sz w:val="24"/>
          <w:szCs w:val="24"/>
        </w:rPr>
        <w:t xml:space="preserve">, which </w:t>
      </w:r>
      <w:r w:rsidRPr="001C12C6">
        <w:rPr>
          <w:rFonts w:ascii="Times New Roman" w:eastAsia="Times New Roman" w:hAnsi="Times New Roman" w:cs="Times New Roman"/>
          <w:sz w:val="24"/>
          <w:szCs w:val="24"/>
        </w:rPr>
        <w:t>mandates the in-class use of laptops, etc.</w:t>
      </w:r>
    </w:p>
    <w:p w14:paraId="4A8F5D8F" w14:textId="77777777" w:rsidR="00BC4BF9" w:rsidRPr="001C12C6" w:rsidRDefault="00BC4BF9" w:rsidP="00BC4BF9">
      <w:pPr>
        <w:spacing w:after="0"/>
        <w:rPr>
          <w:rFonts w:ascii="Times New Roman" w:eastAsia="Times New Roman" w:hAnsi="Times New Roman" w:cs="Times New Roman"/>
          <w:sz w:val="24"/>
          <w:szCs w:val="24"/>
        </w:rPr>
      </w:pPr>
      <w:r w:rsidRPr="001C12C6">
        <w:rPr>
          <w:rFonts w:ascii="Times New Roman" w:eastAsia="Times New Roman" w:hAnsi="Times New Roman" w:cs="Times New Roman"/>
          <w:sz w:val="24"/>
          <w:szCs w:val="24"/>
        </w:rPr>
        <w:t>However, students are expected to give their full attention to class discussion, instructors, and</w:t>
      </w:r>
    </w:p>
    <w:p w14:paraId="79051C53" w14:textId="77777777" w:rsidR="00BC4BF9" w:rsidRPr="001C12C6" w:rsidRDefault="00BC4BF9" w:rsidP="00BC4BF9">
      <w:pPr>
        <w:spacing w:after="0"/>
        <w:rPr>
          <w:rFonts w:ascii="Times New Roman" w:eastAsia="Times New Roman" w:hAnsi="Times New Roman" w:cs="Times New Roman"/>
          <w:sz w:val="24"/>
          <w:szCs w:val="24"/>
        </w:rPr>
      </w:pPr>
      <w:r w:rsidRPr="001C12C6">
        <w:rPr>
          <w:rFonts w:ascii="Times New Roman" w:eastAsia="Times New Roman" w:hAnsi="Times New Roman" w:cs="Times New Roman"/>
          <w:sz w:val="24"/>
          <w:szCs w:val="24"/>
        </w:rPr>
        <w:t>peers. Scrolling, texting, or searching unrelated to the class is not acceptable. Mobile</w:t>
      </w:r>
    </w:p>
    <w:p w14:paraId="674590A3" w14:textId="05FE6649" w:rsidR="00BC4BF9" w:rsidRDefault="00BC4BF9" w:rsidP="00BC4BF9">
      <w:pPr>
        <w:spacing w:after="0"/>
        <w:rPr>
          <w:rFonts w:ascii="Times New Roman" w:eastAsia="Times New Roman" w:hAnsi="Times New Roman" w:cs="Times New Roman"/>
          <w:sz w:val="24"/>
          <w:szCs w:val="24"/>
        </w:rPr>
      </w:pPr>
      <w:r w:rsidRPr="001C12C6">
        <w:rPr>
          <w:rFonts w:ascii="Times New Roman" w:eastAsia="Times New Roman" w:hAnsi="Times New Roman" w:cs="Times New Roman"/>
          <w:sz w:val="24"/>
          <w:szCs w:val="24"/>
        </w:rPr>
        <w:t xml:space="preserve">phone use is permitted during synchronous </w:t>
      </w:r>
      <w:r w:rsidR="003522D3">
        <w:rPr>
          <w:rFonts w:ascii="Times New Roman" w:eastAsia="Times New Roman" w:hAnsi="Times New Roman" w:cs="Times New Roman"/>
          <w:sz w:val="24"/>
          <w:szCs w:val="24"/>
        </w:rPr>
        <w:t xml:space="preserve">online </w:t>
      </w:r>
      <w:r w:rsidRPr="001C12C6">
        <w:rPr>
          <w:rFonts w:ascii="Times New Roman" w:eastAsia="Times New Roman" w:hAnsi="Times New Roman" w:cs="Times New Roman"/>
          <w:sz w:val="24"/>
          <w:szCs w:val="24"/>
        </w:rPr>
        <w:t>class meetings only when the phone is the student’s</w:t>
      </w:r>
      <w:r w:rsidR="003522D3">
        <w:rPr>
          <w:rFonts w:ascii="Times New Roman" w:eastAsia="Times New Roman" w:hAnsi="Times New Roman" w:cs="Times New Roman"/>
          <w:sz w:val="24"/>
          <w:szCs w:val="24"/>
        </w:rPr>
        <w:t xml:space="preserve"> </w:t>
      </w:r>
      <w:r w:rsidRPr="001C12C6">
        <w:rPr>
          <w:rFonts w:ascii="Times New Roman" w:eastAsia="Times New Roman" w:hAnsi="Times New Roman" w:cs="Times New Roman"/>
          <w:sz w:val="24"/>
          <w:szCs w:val="24"/>
        </w:rPr>
        <w:t xml:space="preserve">principal communication link to the class. Otherwise, turn cell phones off and put them away. You may leave your phone on during class due to professional or personal circumstances. </w:t>
      </w:r>
    </w:p>
    <w:p w14:paraId="138B8E10" w14:textId="55255913" w:rsidR="00A461CB" w:rsidRDefault="00A461CB"/>
    <w:p w14:paraId="1A142165" w14:textId="77777777" w:rsidR="00F11098" w:rsidRDefault="00F11098" w:rsidP="00F11098">
      <w:pPr>
        <w:spacing w:after="0"/>
        <w:rPr>
          <w:rFonts w:ascii="Times New Roman" w:eastAsia="Times New Roman" w:hAnsi="Times New Roman" w:cs="Times New Roman"/>
          <w:sz w:val="24"/>
          <w:szCs w:val="24"/>
        </w:rPr>
      </w:pPr>
      <w:r w:rsidRPr="001B0611">
        <w:rPr>
          <w:rFonts w:ascii="Times New Roman" w:eastAsia="Times New Roman" w:hAnsi="Times New Roman" w:cs="Times New Roman"/>
          <w:b/>
          <w:bCs/>
          <w:i/>
          <w:iCs/>
          <w:sz w:val="24"/>
          <w:szCs w:val="24"/>
        </w:rPr>
        <w:lastRenderedPageBreak/>
        <w:t xml:space="preserve">Classroom Environment: </w:t>
      </w:r>
    </w:p>
    <w:p w14:paraId="1151D7E4" w14:textId="77777777" w:rsidR="00F11098" w:rsidRDefault="00F11098" w:rsidP="00F1109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all have a shared responsibility to create and maintain an inclusive classroom environment. Everyone brings different identities and experiences to this course, which will make for a rich learning environment replete with diverse perspectives. Throughout the course we will reflect upon and discuss our diverse identities and experiences and it is everyone’s shared responsibility to ensure that all members of the classroom community feel comfortable engaging in dialogue. Active listening, mutual respect, a genuine desire to understand others, the use of inclusive language, and the ability to take ownership and responsibility when mistakes are made are all critical to fostering an inclusive classroom environment where diverse perspectives are respected.   </w:t>
      </w:r>
    </w:p>
    <w:p w14:paraId="0BD40226" w14:textId="77777777" w:rsidR="00F11098" w:rsidRPr="00056A1B" w:rsidRDefault="00F11098" w:rsidP="00F11098">
      <w:pPr>
        <w:spacing w:after="0"/>
        <w:rPr>
          <w:rFonts w:ascii="Times New Roman" w:eastAsia="Times New Roman" w:hAnsi="Times New Roman" w:cs="Times New Roman"/>
          <w:sz w:val="24"/>
          <w:szCs w:val="24"/>
        </w:rPr>
      </w:pPr>
    </w:p>
    <w:p w14:paraId="5F6327BF" w14:textId="77777777" w:rsidR="00F11098" w:rsidRPr="00866152" w:rsidRDefault="00F11098" w:rsidP="00F1109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Part 3: Student Services</w:t>
      </w:r>
    </w:p>
    <w:p w14:paraId="79F8B036" w14:textId="77777777" w:rsidR="00F11098" w:rsidRPr="009A3DF9" w:rsidRDefault="00F11098" w:rsidP="00F11098">
      <w:pPr>
        <w:spacing w:after="0"/>
        <w:rPr>
          <w:rFonts w:ascii="Times New Roman" w:eastAsia="Times New Roman" w:hAnsi="Times New Roman" w:cs="Times New Roman"/>
          <w:i/>
          <w:iCs/>
          <w:sz w:val="24"/>
          <w:szCs w:val="24"/>
        </w:rPr>
      </w:pPr>
      <w:r w:rsidRPr="009A3DF9">
        <w:rPr>
          <w:rFonts w:ascii="Times New Roman" w:eastAsia="Times New Roman" w:hAnsi="Times New Roman" w:cs="Times New Roman"/>
          <w:i/>
          <w:iCs/>
          <w:sz w:val="24"/>
          <w:szCs w:val="24"/>
        </w:rPr>
        <w:t xml:space="preserve">Rutgers offers a variety of services to support students during their enrollment. Though you have responsibilities to work with and support students </w:t>
      </w:r>
      <w:r>
        <w:rPr>
          <w:rFonts w:ascii="Times New Roman" w:eastAsia="Times New Roman" w:hAnsi="Times New Roman" w:cs="Times New Roman"/>
          <w:i/>
          <w:iCs/>
          <w:sz w:val="24"/>
          <w:szCs w:val="24"/>
        </w:rPr>
        <w:t>in</w:t>
      </w:r>
      <w:r w:rsidRPr="009A3DF9">
        <w:rPr>
          <w:rFonts w:ascii="Times New Roman" w:eastAsia="Times New Roman" w:hAnsi="Times New Roman" w:cs="Times New Roman"/>
          <w:i/>
          <w:iCs/>
          <w:sz w:val="24"/>
          <w:szCs w:val="24"/>
        </w:rPr>
        <w:t xml:space="preserve"> your CSA internship</w:t>
      </w:r>
      <w:r>
        <w:rPr>
          <w:rFonts w:ascii="Times New Roman" w:eastAsia="Times New Roman" w:hAnsi="Times New Roman" w:cs="Times New Roman"/>
          <w:i/>
          <w:iCs/>
          <w:sz w:val="24"/>
          <w:szCs w:val="24"/>
        </w:rPr>
        <w:t xml:space="preserve"> and field</w:t>
      </w:r>
      <w:r w:rsidRPr="009A3DF9">
        <w:rPr>
          <w:rFonts w:ascii="Times New Roman" w:eastAsia="Times New Roman" w:hAnsi="Times New Roman" w:cs="Times New Roman"/>
          <w:i/>
          <w:iCs/>
          <w:sz w:val="24"/>
          <w:szCs w:val="24"/>
        </w:rPr>
        <w:t xml:space="preserve"> placements, please remember that you are also a student. I encourage y</w:t>
      </w:r>
      <w:r>
        <w:rPr>
          <w:rFonts w:ascii="Times New Roman" w:eastAsia="Times New Roman" w:hAnsi="Times New Roman" w:cs="Times New Roman"/>
          <w:i/>
          <w:iCs/>
          <w:sz w:val="24"/>
          <w:szCs w:val="24"/>
        </w:rPr>
        <w:t xml:space="preserve">ou explore and access these resources as needed. </w:t>
      </w:r>
      <w:r w:rsidRPr="009A3DF9">
        <w:rPr>
          <w:rFonts w:ascii="Times New Roman" w:eastAsia="Times New Roman" w:hAnsi="Times New Roman" w:cs="Times New Roman"/>
          <w:i/>
          <w:iCs/>
          <w:sz w:val="24"/>
          <w:szCs w:val="24"/>
        </w:rPr>
        <w:t xml:space="preserve"> </w:t>
      </w:r>
    </w:p>
    <w:p w14:paraId="548D020D" w14:textId="77777777" w:rsidR="00F11098" w:rsidRDefault="00F11098" w:rsidP="00F11098">
      <w:pPr>
        <w:spacing w:after="0"/>
        <w:rPr>
          <w:rFonts w:ascii="Times New Roman" w:eastAsia="Times New Roman" w:hAnsi="Times New Roman" w:cs="Times New Roman"/>
          <w:b/>
          <w:bCs/>
          <w:i/>
          <w:iCs/>
          <w:sz w:val="24"/>
          <w:szCs w:val="24"/>
        </w:rPr>
      </w:pPr>
    </w:p>
    <w:p w14:paraId="40947F12" w14:textId="77777777" w:rsidR="00F11098" w:rsidRPr="00866152" w:rsidRDefault="00F11098" w:rsidP="00F11098">
      <w:pPr>
        <w:spacing w:after="0"/>
        <w:rPr>
          <w:rFonts w:ascii="Times New Roman" w:eastAsia="Times New Roman" w:hAnsi="Times New Roman" w:cs="Times New Roman"/>
          <w:b/>
          <w:bCs/>
          <w:i/>
          <w:iCs/>
          <w:sz w:val="24"/>
          <w:szCs w:val="24"/>
        </w:rPr>
      </w:pPr>
      <w:r w:rsidRPr="00866152">
        <w:rPr>
          <w:rFonts w:ascii="Times New Roman" w:eastAsia="Times New Roman" w:hAnsi="Times New Roman" w:cs="Times New Roman"/>
          <w:b/>
          <w:bCs/>
          <w:i/>
          <w:iCs/>
          <w:sz w:val="24"/>
          <w:szCs w:val="24"/>
        </w:rPr>
        <w:t xml:space="preserve">Students with Disabilities: </w:t>
      </w:r>
    </w:p>
    <w:p w14:paraId="1BDBA0EB" w14:textId="77777777" w:rsidR="00F11098" w:rsidRPr="00866152" w:rsidRDefault="00F11098" w:rsidP="00F11098">
      <w:pPr>
        <w:spacing w:after="0" w:line="240" w:lineRule="auto"/>
        <w:rPr>
          <w:rFonts w:ascii="Times New Roman" w:eastAsia="Times New Roman" w:hAnsi="Times New Roman" w:cs="Times New Roman"/>
          <w:b/>
          <w:bCs/>
          <w:sz w:val="24"/>
          <w:szCs w:val="24"/>
        </w:rPr>
      </w:pPr>
      <w:r w:rsidRPr="00866152">
        <w:rPr>
          <w:rFonts w:ascii="Times New Roman" w:eastAsia="Times" w:hAnsi="Times New Roman" w:cs="Times New Roman"/>
          <w:color w:val="000000"/>
          <w:sz w:val="24"/>
          <w:szCs w:val="24"/>
          <w:shd w:val="clear" w:color="auto" w:fill="FFFFFF"/>
        </w:rPr>
        <w:t>Rutgers University welcomes students with disabilities into all of the University’s educational </w:t>
      </w:r>
    </w:p>
    <w:p w14:paraId="53B926DE" w14:textId="77777777" w:rsidR="00F11098" w:rsidRPr="00866152" w:rsidRDefault="00F11098" w:rsidP="00F11098">
      <w:pPr>
        <w:spacing w:after="0" w:line="240" w:lineRule="auto"/>
        <w:rPr>
          <w:rFonts w:ascii="Times New Roman" w:eastAsia="Times" w:hAnsi="Times New Roman" w:cs="Times New Roman"/>
          <w:color w:val="000000"/>
          <w:sz w:val="24"/>
          <w:szCs w:val="24"/>
          <w:shd w:val="clear" w:color="auto" w:fill="FFFFFF"/>
        </w:rPr>
      </w:pPr>
      <w:r w:rsidRPr="00866152">
        <w:rPr>
          <w:rFonts w:ascii="Times New Roman" w:eastAsia="Times" w:hAnsi="Times New Roman" w:cs="Times New Roman"/>
          <w:color w:val="000000"/>
          <w:sz w:val="24"/>
          <w:szCs w:val="24"/>
          <w:shd w:val="clear" w:color="auto" w:fill="FFFFFF"/>
        </w:rPr>
        <w:t>programs. </w:t>
      </w:r>
      <w:r>
        <w:rPr>
          <w:rFonts w:ascii="Times New Roman" w:eastAsia="Times" w:hAnsi="Times New Roman" w:cs="Times New Roman"/>
          <w:color w:val="000000"/>
          <w:sz w:val="24"/>
          <w:szCs w:val="24"/>
          <w:shd w:val="clear" w:color="auto" w:fill="FFFFFF"/>
        </w:rPr>
        <w:t>To</w:t>
      </w:r>
      <w:r w:rsidRPr="00866152">
        <w:rPr>
          <w:rFonts w:ascii="Times New Roman" w:eastAsia="Times" w:hAnsi="Times New Roman" w:cs="Times New Roman"/>
          <w:color w:val="000000"/>
          <w:sz w:val="24"/>
          <w:szCs w:val="24"/>
          <w:shd w:val="clear" w:color="auto" w:fill="FFFFFF"/>
        </w:rPr>
        <w:t> receive consideration for reasonable accommodations, a student with a </w:t>
      </w:r>
    </w:p>
    <w:p w14:paraId="01150824" w14:textId="77777777" w:rsidR="00F11098" w:rsidRPr="00866152" w:rsidRDefault="00F11098" w:rsidP="00F11098">
      <w:pPr>
        <w:spacing w:after="0" w:line="240" w:lineRule="auto"/>
        <w:rPr>
          <w:rFonts w:ascii="Times New Roman" w:eastAsia="Times" w:hAnsi="Times New Roman" w:cs="Times New Roman"/>
          <w:color w:val="000000"/>
          <w:sz w:val="24"/>
          <w:szCs w:val="24"/>
          <w:shd w:val="clear" w:color="auto" w:fill="FFFFFF"/>
        </w:rPr>
      </w:pPr>
      <w:r w:rsidRPr="00866152">
        <w:rPr>
          <w:rFonts w:ascii="Times New Roman" w:eastAsia="Times" w:hAnsi="Times New Roman" w:cs="Times New Roman"/>
          <w:color w:val="000000"/>
          <w:sz w:val="24"/>
          <w:szCs w:val="24"/>
          <w:shd w:val="clear" w:color="auto" w:fill="FFFFFF"/>
        </w:rPr>
        <w:t>disability must contact the appropriate disability services office at the campus where you are </w:t>
      </w:r>
    </w:p>
    <w:p w14:paraId="1EE5F95D" w14:textId="4EB09734" w:rsidR="00F11098" w:rsidRPr="00866152" w:rsidRDefault="00F11098" w:rsidP="00F11098">
      <w:pPr>
        <w:spacing w:after="0" w:line="240" w:lineRule="auto"/>
        <w:rPr>
          <w:rFonts w:ascii="Times New Roman" w:eastAsia="Times" w:hAnsi="Times New Roman" w:cs="Times New Roman"/>
          <w:color w:val="000000"/>
          <w:sz w:val="24"/>
          <w:szCs w:val="24"/>
          <w:shd w:val="clear" w:color="auto" w:fill="FFFFFF"/>
        </w:rPr>
      </w:pPr>
      <w:r w:rsidRPr="00866152">
        <w:rPr>
          <w:rFonts w:ascii="Times New Roman" w:eastAsia="Times" w:hAnsi="Times New Roman" w:cs="Times New Roman"/>
          <w:color w:val="000000"/>
          <w:sz w:val="24"/>
          <w:szCs w:val="24"/>
          <w:shd w:val="clear" w:color="auto" w:fill="FFFFFF"/>
        </w:rPr>
        <w:t>officially enrolled, participate in an intake interview, and provide documentation: </w:t>
      </w:r>
    </w:p>
    <w:p w14:paraId="779C25AC" w14:textId="77777777" w:rsidR="00F11098" w:rsidRPr="00866152" w:rsidRDefault="007B4E2A" w:rsidP="00F11098">
      <w:pPr>
        <w:spacing w:after="0" w:line="240" w:lineRule="auto"/>
        <w:rPr>
          <w:rFonts w:ascii="Times New Roman" w:eastAsia="Times" w:hAnsi="Times New Roman" w:cs="Times New Roman"/>
          <w:color w:val="000000"/>
          <w:sz w:val="24"/>
          <w:szCs w:val="24"/>
          <w:shd w:val="clear" w:color="auto" w:fill="FFFFFF"/>
        </w:rPr>
      </w:pPr>
      <w:hyperlink r:id="rId10" w:history="1">
        <w:r w:rsidR="00F11098" w:rsidRPr="00866152">
          <w:rPr>
            <w:rFonts w:ascii="Times New Roman" w:eastAsia="Times" w:hAnsi="Times New Roman" w:cs="Times New Roman"/>
            <w:color w:val="0000FF"/>
            <w:sz w:val="24"/>
            <w:szCs w:val="24"/>
            <w:u w:val="single"/>
            <w:shd w:val="clear" w:color="auto" w:fill="FFFFFF"/>
          </w:rPr>
          <w:t>https://ods.rutgers.edu/students/documentation-guidelines</w:t>
        </w:r>
      </w:hyperlink>
      <w:r w:rsidR="00F11098" w:rsidRPr="00866152">
        <w:rPr>
          <w:rFonts w:ascii="Times New Roman" w:eastAsia="Times" w:hAnsi="Times New Roman" w:cs="Times New Roman"/>
          <w:color w:val="000000"/>
          <w:sz w:val="24"/>
          <w:szCs w:val="24"/>
          <w:shd w:val="clear" w:color="auto" w:fill="FFFFFF"/>
        </w:rPr>
        <w:t>. </w:t>
      </w:r>
      <w:bookmarkStart w:id="1" w:name="_Hlk81469897"/>
      <w:r w:rsidR="00F11098">
        <w:rPr>
          <w:rFonts w:ascii="Times New Roman" w:eastAsia="Times" w:hAnsi="Times New Roman" w:cs="Times New Roman"/>
          <w:color w:val="000000"/>
          <w:sz w:val="24"/>
          <w:szCs w:val="24"/>
          <w:shd w:val="clear" w:color="auto" w:fill="FFFFFF"/>
        </w:rPr>
        <w:t xml:space="preserve">If the documentation supports your request for reasonable accommodations, your campus’ disability services office will provide you with a Letter of Accommodations. </w:t>
      </w:r>
      <w:r w:rsidR="00F11098" w:rsidRPr="00866152">
        <w:rPr>
          <w:rFonts w:ascii="Times New Roman" w:eastAsia="Times" w:hAnsi="Times New Roman" w:cs="Times New Roman"/>
          <w:color w:val="000000"/>
          <w:sz w:val="24"/>
          <w:szCs w:val="24"/>
          <w:shd w:val="clear" w:color="auto" w:fill="FFFFFF"/>
        </w:rPr>
        <w:t>Please share this letter with your instructors and discuss </w:t>
      </w:r>
    </w:p>
    <w:p w14:paraId="3C5E285D" w14:textId="77777777" w:rsidR="00F11098" w:rsidRPr="00866152" w:rsidRDefault="00F11098" w:rsidP="00F11098">
      <w:pPr>
        <w:spacing w:after="0" w:line="240" w:lineRule="auto"/>
        <w:rPr>
          <w:rFonts w:ascii="Times New Roman" w:eastAsia="Times" w:hAnsi="Times New Roman" w:cs="Times New Roman"/>
          <w:color w:val="000000"/>
          <w:sz w:val="24"/>
          <w:szCs w:val="24"/>
          <w:shd w:val="clear" w:color="auto" w:fill="FFFFFF"/>
        </w:rPr>
      </w:pPr>
      <w:r w:rsidRPr="00866152">
        <w:rPr>
          <w:rFonts w:ascii="Times New Roman" w:eastAsia="Times" w:hAnsi="Times New Roman" w:cs="Times New Roman"/>
          <w:color w:val="000000"/>
          <w:sz w:val="24"/>
          <w:szCs w:val="24"/>
          <w:shd w:val="clear" w:color="auto" w:fill="FFFFFF"/>
        </w:rPr>
        <w:t>the accommodations with them as early in your courses as possible. To begin this process, </w:t>
      </w:r>
    </w:p>
    <w:p w14:paraId="033F572C" w14:textId="76AE1E25" w:rsidR="00F11098" w:rsidRPr="00866152" w:rsidRDefault="00F11098" w:rsidP="00F11098">
      <w:pPr>
        <w:spacing w:after="0" w:line="240" w:lineRule="auto"/>
        <w:rPr>
          <w:rFonts w:ascii="Times New Roman" w:eastAsia="Times" w:hAnsi="Times New Roman" w:cs="Times New Roman"/>
          <w:color w:val="000000"/>
          <w:sz w:val="24"/>
          <w:szCs w:val="24"/>
          <w:shd w:val="clear" w:color="auto" w:fill="FFFFFF"/>
        </w:rPr>
      </w:pPr>
      <w:r w:rsidRPr="00866152">
        <w:rPr>
          <w:rFonts w:ascii="Times New Roman" w:eastAsia="Times" w:hAnsi="Times New Roman" w:cs="Times New Roman"/>
          <w:color w:val="000000"/>
          <w:sz w:val="24"/>
          <w:szCs w:val="24"/>
          <w:shd w:val="clear" w:color="auto" w:fill="FFFFFF"/>
        </w:rPr>
        <w:t>please complete the Registration </w:t>
      </w:r>
      <w:r w:rsidR="00416708">
        <w:rPr>
          <w:rFonts w:ascii="Times New Roman" w:eastAsia="Times" w:hAnsi="Times New Roman" w:cs="Times New Roman"/>
          <w:color w:val="000000"/>
          <w:sz w:val="24"/>
          <w:szCs w:val="24"/>
          <w:shd w:val="clear" w:color="auto" w:fill="FFFFFF"/>
        </w:rPr>
        <w:t>F</w:t>
      </w:r>
      <w:r w:rsidRPr="00866152">
        <w:rPr>
          <w:rFonts w:ascii="Times New Roman" w:eastAsia="Times" w:hAnsi="Times New Roman" w:cs="Times New Roman"/>
          <w:color w:val="000000"/>
          <w:sz w:val="24"/>
          <w:szCs w:val="24"/>
          <w:shd w:val="clear" w:color="auto" w:fill="FFFFFF"/>
        </w:rPr>
        <w:t>orm on the </w:t>
      </w:r>
      <w:r>
        <w:rPr>
          <w:rFonts w:ascii="Times New Roman" w:eastAsia="Times" w:hAnsi="Times New Roman" w:cs="Times New Roman"/>
          <w:color w:val="000000"/>
          <w:sz w:val="24"/>
          <w:szCs w:val="24"/>
          <w:shd w:val="clear" w:color="auto" w:fill="FFFFFF"/>
        </w:rPr>
        <w:t>Office of Disability Services (</w:t>
      </w:r>
      <w:r w:rsidRPr="00866152">
        <w:rPr>
          <w:rFonts w:ascii="Times New Roman" w:eastAsia="Times" w:hAnsi="Times New Roman" w:cs="Times New Roman"/>
          <w:color w:val="000000"/>
          <w:sz w:val="24"/>
          <w:szCs w:val="24"/>
          <w:shd w:val="clear" w:color="auto" w:fill="FFFFFF"/>
        </w:rPr>
        <w:t>ODS</w:t>
      </w:r>
      <w:r>
        <w:rPr>
          <w:rFonts w:ascii="Times New Roman" w:eastAsia="Times" w:hAnsi="Times New Roman" w:cs="Times New Roman"/>
          <w:color w:val="000000"/>
          <w:sz w:val="24"/>
          <w:szCs w:val="24"/>
          <w:shd w:val="clear" w:color="auto" w:fill="FFFFFF"/>
        </w:rPr>
        <w:t>)</w:t>
      </w:r>
      <w:r w:rsidRPr="00866152">
        <w:rPr>
          <w:rFonts w:ascii="Times New Roman" w:eastAsia="Times" w:hAnsi="Times New Roman" w:cs="Times New Roman"/>
          <w:color w:val="000000"/>
          <w:sz w:val="24"/>
          <w:szCs w:val="24"/>
          <w:shd w:val="clear" w:color="auto" w:fill="FFFFFF"/>
        </w:rPr>
        <w:t> website at: </w:t>
      </w:r>
    </w:p>
    <w:p w14:paraId="2FFFEF3A" w14:textId="77777777" w:rsidR="00F11098" w:rsidRPr="00866152" w:rsidRDefault="00F11098" w:rsidP="00F11098">
      <w:pPr>
        <w:spacing w:after="0" w:line="240" w:lineRule="auto"/>
        <w:rPr>
          <w:rFonts w:ascii="Times New Roman" w:eastAsia="Times" w:hAnsi="Times New Roman" w:cs="Times New Roman"/>
          <w:color w:val="0000FF"/>
          <w:sz w:val="24"/>
          <w:szCs w:val="24"/>
          <w:u w:val="single"/>
          <w:shd w:val="clear" w:color="auto" w:fill="FFFFFF"/>
        </w:rPr>
      </w:pPr>
      <w:r w:rsidRPr="00866152">
        <w:rPr>
          <w:rFonts w:ascii="Times New Roman" w:eastAsia="Times" w:hAnsi="Times New Roman" w:cs="Times New Roman"/>
          <w:sz w:val="24"/>
          <w:szCs w:val="24"/>
          <w:shd w:val="clear" w:color="auto" w:fill="FFFFFF"/>
        </w:rPr>
        <w:fldChar w:fldCharType="begin"/>
      </w:r>
      <w:r w:rsidRPr="00866152">
        <w:rPr>
          <w:rFonts w:ascii="Times New Roman" w:eastAsia="Times" w:hAnsi="Times New Roman" w:cs="Times New Roman"/>
          <w:sz w:val="24"/>
          <w:szCs w:val="24"/>
          <w:shd w:val="clear" w:color="auto" w:fill="FFFFFF"/>
        </w:rPr>
        <w:instrText xml:space="preserve"> HYPERLINK "https://ods.rutgers.edu/students/registration-form" \t "_blank" </w:instrText>
      </w:r>
      <w:r w:rsidRPr="00866152">
        <w:rPr>
          <w:rFonts w:ascii="Times New Roman" w:eastAsia="Times" w:hAnsi="Times New Roman" w:cs="Times New Roman"/>
          <w:sz w:val="24"/>
          <w:szCs w:val="24"/>
          <w:shd w:val="clear" w:color="auto" w:fill="FFFFFF"/>
        </w:rPr>
        <w:fldChar w:fldCharType="separate"/>
      </w:r>
      <w:r w:rsidRPr="00866152">
        <w:rPr>
          <w:rFonts w:ascii="Times New Roman" w:eastAsia="Times" w:hAnsi="Times New Roman" w:cs="Times New Roman"/>
          <w:color w:val="0000FF"/>
          <w:sz w:val="24"/>
          <w:szCs w:val="24"/>
          <w:u w:val="single"/>
          <w:shd w:val="clear" w:color="auto" w:fill="FFFFFF"/>
        </w:rPr>
        <w:t>https://ods.rutgers.edu/students/registration-form</w:t>
      </w:r>
    </w:p>
    <w:p w14:paraId="08895F6A" w14:textId="77777777" w:rsidR="00F11098" w:rsidRDefault="00F11098" w:rsidP="00F11098">
      <w:pPr>
        <w:rPr>
          <w:rFonts w:ascii="Times New Roman" w:eastAsia="Times" w:hAnsi="Times New Roman" w:cs="Times New Roman"/>
          <w:sz w:val="24"/>
          <w:szCs w:val="24"/>
          <w:shd w:val="clear" w:color="auto" w:fill="FFFFFF"/>
        </w:rPr>
      </w:pPr>
      <w:r w:rsidRPr="00866152">
        <w:rPr>
          <w:rFonts w:ascii="Times New Roman" w:eastAsia="Times" w:hAnsi="Times New Roman" w:cs="Times New Roman"/>
          <w:sz w:val="24"/>
          <w:szCs w:val="24"/>
          <w:shd w:val="clear" w:color="auto" w:fill="FFFFFF"/>
        </w:rPr>
        <w:fldChar w:fldCharType="end"/>
      </w:r>
      <w:bookmarkEnd w:id="1"/>
    </w:p>
    <w:p w14:paraId="191E19BC" w14:textId="77777777" w:rsidR="00F11098" w:rsidRPr="00866152" w:rsidRDefault="00F11098" w:rsidP="00F11098">
      <w:pPr>
        <w:spacing w:after="0"/>
        <w:rPr>
          <w:rFonts w:ascii="Times New Roman" w:hAnsi="Times New Roman" w:cs="Times New Roman"/>
          <w:b/>
          <w:bCs/>
          <w:sz w:val="24"/>
          <w:szCs w:val="24"/>
        </w:rPr>
      </w:pPr>
      <w:r w:rsidRPr="00866152">
        <w:rPr>
          <w:rFonts w:ascii="Times New Roman" w:hAnsi="Times New Roman" w:cs="Times New Roman"/>
          <w:b/>
          <w:bCs/>
          <w:i/>
          <w:color w:val="000000" w:themeColor="text1"/>
          <w:sz w:val="24"/>
          <w:szCs w:val="24"/>
        </w:rPr>
        <w:t>Rutgers Student Food Pantry</w:t>
      </w:r>
      <w:r>
        <w:rPr>
          <w:rFonts w:ascii="Times New Roman" w:hAnsi="Times New Roman" w:cs="Times New Roman"/>
          <w:b/>
          <w:bCs/>
          <w:i/>
          <w:color w:val="000000" w:themeColor="text1"/>
          <w:sz w:val="24"/>
          <w:szCs w:val="24"/>
        </w:rPr>
        <w:t xml:space="preserve">: </w:t>
      </w:r>
    </w:p>
    <w:p w14:paraId="32CE0BED" w14:textId="77777777" w:rsidR="00F11098" w:rsidRPr="00A76BFB" w:rsidRDefault="00F11098" w:rsidP="00F11098">
      <w:pPr>
        <w:spacing w:after="0" w:line="240" w:lineRule="auto"/>
        <w:rPr>
          <w:rFonts w:ascii="Times New Roman" w:eastAsia="Times New Roman" w:hAnsi="Times New Roman" w:cs="Times New Roman"/>
          <w:sz w:val="24"/>
          <w:szCs w:val="24"/>
        </w:rPr>
      </w:pPr>
      <w:r w:rsidRPr="00A76BFB">
        <w:rPr>
          <w:rFonts w:ascii="Times New Roman" w:eastAsia="Times New Roman" w:hAnsi="Times New Roman" w:cs="Times New Roman"/>
          <w:color w:val="000000"/>
          <w:sz w:val="24"/>
          <w:szCs w:val="24"/>
          <w:shd w:val="clear" w:color="auto" w:fill="FFFFFF"/>
        </w:rPr>
        <w:t xml:space="preserve">848-932-5500/ </w:t>
      </w:r>
      <w:r>
        <w:rPr>
          <w:rFonts w:ascii="Times New Roman" w:eastAsia="Times New Roman" w:hAnsi="Times New Roman" w:cs="Times New Roman"/>
          <w:color w:val="000000"/>
          <w:sz w:val="24"/>
          <w:szCs w:val="24"/>
        </w:rPr>
        <w:t xml:space="preserve">College Ave Student Center, 126 College Ave., New Brunswick, NJ, Room 115 </w:t>
      </w:r>
      <w:hyperlink r:id="rId11" w:history="1">
        <w:r w:rsidRPr="00A76BFB">
          <w:rPr>
            <w:rStyle w:val="Hyperlink"/>
            <w:rFonts w:ascii="Times New Roman" w:eastAsia="Times New Roman" w:hAnsi="Times New Roman" w:cs="Times New Roman"/>
            <w:sz w:val="24"/>
            <w:szCs w:val="24"/>
          </w:rPr>
          <w:t>http://ruoffcampus.rutgers.edu/food/</w:t>
        </w:r>
      </w:hyperlink>
      <w:r w:rsidRPr="00A76BFB">
        <w:rPr>
          <w:rFonts w:ascii="Times New Roman" w:eastAsia="Times New Roman" w:hAnsi="Times New Roman" w:cs="Times New Roman"/>
          <w:color w:val="000000"/>
          <w:sz w:val="24"/>
          <w:szCs w:val="24"/>
        </w:rPr>
        <w:t> </w:t>
      </w:r>
    </w:p>
    <w:p w14:paraId="25AC59A4" w14:textId="77777777" w:rsidR="00F11098" w:rsidRDefault="00F11098" w:rsidP="00F11098">
      <w:pPr>
        <w:spacing w:after="0"/>
        <w:rPr>
          <w:rFonts w:ascii="Times New Roman" w:hAnsi="Times New Roman" w:cs="Times New Roman"/>
          <w:color w:val="000000" w:themeColor="text1"/>
          <w:sz w:val="24"/>
          <w:szCs w:val="24"/>
          <w:shd w:val="clear" w:color="auto" w:fill="FFFFFF"/>
        </w:rPr>
      </w:pPr>
    </w:p>
    <w:p w14:paraId="5FF7BA8C" w14:textId="77777777" w:rsidR="00F11098" w:rsidRPr="00866152" w:rsidRDefault="00F11098" w:rsidP="00F11098">
      <w:pPr>
        <w:spacing w:after="0"/>
        <w:rPr>
          <w:rFonts w:ascii="Times New Roman" w:hAnsi="Times New Roman" w:cs="Times New Roman"/>
          <w:color w:val="000000" w:themeColor="text1"/>
          <w:sz w:val="24"/>
          <w:szCs w:val="24"/>
          <w:shd w:val="clear" w:color="auto" w:fill="FFFFFF"/>
        </w:rPr>
      </w:pPr>
      <w:r w:rsidRPr="00866152">
        <w:rPr>
          <w:rFonts w:ascii="Times New Roman" w:hAnsi="Times New Roman" w:cs="Times New Roman"/>
          <w:color w:val="000000" w:themeColor="text1"/>
          <w:sz w:val="24"/>
          <w:szCs w:val="24"/>
          <w:shd w:val="clear" w:color="auto" w:fill="FFFFFF"/>
        </w:rPr>
        <w:t xml:space="preserve">The Rutgers Student Food Pantry is dedicated to helping all Rutgers students in need of food. You will need to bring your RUID and fill out a brief identification form once you arrive. Students will be provided with groceries that typically last about one week. </w:t>
      </w:r>
    </w:p>
    <w:p w14:paraId="3DBC821F" w14:textId="77777777" w:rsidR="00F11098" w:rsidRPr="00866152" w:rsidRDefault="00F11098" w:rsidP="00F11098">
      <w:pPr>
        <w:spacing w:after="0"/>
        <w:rPr>
          <w:rFonts w:ascii="Times New Roman" w:hAnsi="Times New Roman" w:cs="Times New Roman"/>
          <w:color w:val="000000" w:themeColor="text1"/>
          <w:sz w:val="24"/>
          <w:szCs w:val="24"/>
          <w:shd w:val="clear" w:color="auto" w:fill="FFFFFF"/>
        </w:rPr>
      </w:pPr>
    </w:p>
    <w:p w14:paraId="03D8C35F" w14:textId="77777777" w:rsidR="00F11098" w:rsidRPr="00866152" w:rsidRDefault="00F11098" w:rsidP="00F11098">
      <w:pPr>
        <w:spacing w:after="0"/>
        <w:rPr>
          <w:rFonts w:ascii="Times New Roman" w:hAnsi="Times New Roman" w:cs="Times New Roman"/>
          <w:color w:val="000000" w:themeColor="text1"/>
          <w:sz w:val="24"/>
          <w:szCs w:val="24"/>
          <w:shd w:val="clear" w:color="auto" w:fill="FFFFFF"/>
        </w:rPr>
      </w:pPr>
      <w:r w:rsidRPr="00866152">
        <w:rPr>
          <w:rFonts w:ascii="Times New Roman" w:hAnsi="Times New Roman" w:cs="Times New Roman"/>
          <w:color w:val="000000" w:themeColor="text1"/>
          <w:sz w:val="24"/>
          <w:szCs w:val="24"/>
          <w:shd w:val="clear" w:color="auto" w:fill="FFFFFF"/>
        </w:rPr>
        <w:t>Visit</w:t>
      </w:r>
      <w:r w:rsidRPr="00866152">
        <w:rPr>
          <w:rFonts w:ascii="Times New Roman" w:hAnsi="Times New Roman" w:cs="Times New Roman"/>
          <w:sz w:val="24"/>
          <w:szCs w:val="24"/>
        </w:rPr>
        <w:t xml:space="preserve"> </w:t>
      </w:r>
      <w:hyperlink r:id="rId12" w:history="1">
        <w:r w:rsidRPr="00866152">
          <w:rPr>
            <w:rFonts w:ascii="Times New Roman" w:hAnsi="Times New Roman" w:cs="Times New Roman"/>
            <w:color w:val="0000FF"/>
            <w:sz w:val="24"/>
            <w:szCs w:val="24"/>
            <w:u w:val="single"/>
          </w:rPr>
          <w:t>http://ruoffcampus.rutgers.edu/food/</w:t>
        </w:r>
      </w:hyperlink>
      <w:r w:rsidRPr="00866152">
        <w:rPr>
          <w:rFonts w:ascii="Times New Roman" w:hAnsi="Times New Roman" w:cs="Times New Roman"/>
          <w:sz w:val="24"/>
          <w:szCs w:val="24"/>
        </w:rPr>
        <w:t xml:space="preserve"> to learn more about the Rutgers Student Food Pantry and make an appointment. The Rutgers Student Food Pantry is currently operating by appointment only due to the COVID-19 pandemic. For an up-to-date schedule and to make an appointment, please go to: </w:t>
      </w:r>
      <w:hyperlink r:id="rId13" w:history="1">
        <w:r w:rsidRPr="00866152">
          <w:rPr>
            <w:rFonts w:ascii="Times New Roman" w:hAnsi="Times New Roman" w:cs="Times New Roman"/>
            <w:color w:val="0000FF"/>
            <w:sz w:val="24"/>
            <w:szCs w:val="24"/>
            <w:u w:val="single"/>
          </w:rPr>
          <w:t>http://ruoffcampus.rutgers.edu/status/</w:t>
        </w:r>
      </w:hyperlink>
      <w:r w:rsidRPr="00866152">
        <w:rPr>
          <w:rFonts w:ascii="Times New Roman" w:hAnsi="Times New Roman" w:cs="Times New Roman"/>
          <w:sz w:val="24"/>
          <w:szCs w:val="24"/>
        </w:rPr>
        <w:t xml:space="preserve">. </w:t>
      </w:r>
    </w:p>
    <w:p w14:paraId="2DCBBA67" w14:textId="77777777" w:rsidR="00F11098" w:rsidRPr="00866152" w:rsidRDefault="00F11098" w:rsidP="00F11098">
      <w:pPr>
        <w:spacing w:after="0"/>
        <w:rPr>
          <w:rFonts w:ascii="Times New Roman" w:hAnsi="Times New Roman" w:cs="Times New Roman"/>
          <w:color w:val="000000" w:themeColor="text1"/>
          <w:sz w:val="24"/>
          <w:szCs w:val="24"/>
          <w:shd w:val="clear" w:color="auto" w:fill="FFFFFF"/>
        </w:rPr>
      </w:pPr>
    </w:p>
    <w:p w14:paraId="7BBABF4E" w14:textId="77777777" w:rsidR="00F11098" w:rsidRDefault="00F11098" w:rsidP="00F11098">
      <w:pPr>
        <w:spacing w:after="0"/>
        <w:rPr>
          <w:rFonts w:ascii="Times New Roman" w:hAnsi="Times New Roman" w:cs="Times New Roman"/>
          <w:b/>
          <w:bCs/>
          <w:i/>
          <w:color w:val="000000" w:themeColor="text1"/>
          <w:sz w:val="24"/>
          <w:szCs w:val="24"/>
          <w:shd w:val="clear" w:color="auto" w:fill="FFFFFF"/>
        </w:rPr>
      </w:pPr>
      <w:r w:rsidRPr="00866152">
        <w:rPr>
          <w:rFonts w:ascii="Times New Roman" w:hAnsi="Times New Roman" w:cs="Times New Roman"/>
          <w:b/>
          <w:bCs/>
          <w:i/>
          <w:color w:val="000000" w:themeColor="text1"/>
          <w:sz w:val="24"/>
          <w:szCs w:val="24"/>
          <w:shd w:val="clear" w:color="auto" w:fill="FFFFFF"/>
        </w:rPr>
        <w:t>Dean of Students Office</w:t>
      </w:r>
    </w:p>
    <w:p w14:paraId="464A14E3" w14:textId="77777777" w:rsidR="00F11098" w:rsidRDefault="00F11098" w:rsidP="00F11098">
      <w:pPr>
        <w:spacing w:after="0" w:line="240" w:lineRule="auto"/>
        <w:rPr>
          <w:rFonts w:ascii="Times New Roman" w:eastAsia="Times New Roman" w:hAnsi="Times New Roman" w:cs="Times New Roman"/>
          <w:sz w:val="24"/>
          <w:szCs w:val="24"/>
        </w:rPr>
      </w:pPr>
      <w:r w:rsidRPr="00A76BFB">
        <w:rPr>
          <w:rFonts w:ascii="Times New Roman" w:eastAsia="Times New Roman" w:hAnsi="Times New Roman" w:cs="Times New Roman"/>
          <w:color w:val="000000"/>
          <w:sz w:val="24"/>
          <w:szCs w:val="24"/>
        </w:rPr>
        <w:lastRenderedPageBreak/>
        <w:t>848-932-2300/ 88 College Ave</w:t>
      </w:r>
      <w:r>
        <w:rPr>
          <w:rFonts w:ascii="Times New Roman" w:eastAsia="Times New Roman" w:hAnsi="Times New Roman" w:cs="Times New Roman"/>
          <w:color w:val="000000"/>
          <w:sz w:val="24"/>
          <w:szCs w:val="24"/>
        </w:rPr>
        <w:t>.</w:t>
      </w:r>
      <w:r w:rsidRPr="00A76BFB">
        <w:rPr>
          <w:rFonts w:ascii="Times New Roman" w:eastAsia="Times New Roman" w:hAnsi="Times New Roman" w:cs="Times New Roman"/>
          <w:color w:val="000000"/>
          <w:sz w:val="24"/>
          <w:szCs w:val="24"/>
        </w:rPr>
        <w:t>, New Brunswick, NJ 08901/</w:t>
      </w:r>
      <w:hyperlink r:id="rId14" w:history="1">
        <w:r w:rsidRPr="00A76BFB">
          <w:rPr>
            <w:rFonts w:ascii="Times New Roman" w:eastAsia="Times New Roman" w:hAnsi="Times New Roman" w:cs="Times New Roman"/>
            <w:color w:val="0563C1"/>
            <w:sz w:val="24"/>
            <w:szCs w:val="24"/>
            <w:u w:val="single"/>
          </w:rPr>
          <w:t>http://deanofstudents.rutgers.edu/</w:t>
        </w:r>
      </w:hyperlink>
    </w:p>
    <w:p w14:paraId="2310248E" w14:textId="77777777" w:rsidR="00F11098" w:rsidRPr="00A76BFB" w:rsidRDefault="00F11098" w:rsidP="00F11098">
      <w:pPr>
        <w:spacing w:after="0" w:line="240" w:lineRule="auto"/>
        <w:rPr>
          <w:rFonts w:ascii="Times New Roman" w:eastAsia="Times New Roman" w:hAnsi="Times New Roman" w:cs="Times New Roman"/>
          <w:sz w:val="24"/>
          <w:szCs w:val="24"/>
        </w:rPr>
      </w:pPr>
    </w:p>
    <w:p w14:paraId="3D571821" w14:textId="264D91C8" w:rsidR="00F11098" w:rsidRPr="00866152" w:rsidRDefault="00F11098" w:rsidP="00F11098">
      <w:pPr>
        <w:spacing w:line="240" w:lineRule="auto"/>
        <w:rPr>
          <w:rFonts w:ascii="Times New Roman" w:hAnsi="Times New Roman" w:cs="Times New Roman"/>
          <w:color w:val="000000" w:themeColor="text1"/>
          <w:sz w:val="24"/>
          <w:szCs w:val="24"/>
          <w:shd w:val="clear" w:color="auto" w:fill="FFFFFF"/>
        </w:rPr>
      </w:pPr>
      <w:r w:rsidRPr="00866152">
        <w:rPr>
          <w:rFonts w:ascii="Times New Roman" w:hAnsi="Times New Roman" w:cs="Times New Roman"/>
          <w:color w:val="000000" w:themeColor="text1"/>
          <w:sz w:val="24"/>
          <w:szCs w:val="24"/>
          <w:shd w:val="clear" w:color="auto" w:fill="FFFFFF"/>
        </w:rPr>
        <w:t xml:space="preserve">The Dean of Students Office at Rutgers University-New Brunswick provides solutions, services, and support to help students navigate Rutgers University. The Dean of Students Office can assist students experiencing food insecurity, housing insecurity, or homelessness. The Office serves as a student support network by providing advocacy, problem resolution, and critical incident intervention when additional assistance is needed. </w:t>
      </w:r>
    </w:p>
    <w:p w14:paraId="51457AD6" w14:textId="77777777" w:rsidR="00F11098" w:rsidRDefault="00F11098" w:rsidP="00F11098">
      <w:pPr>
        <w:spacing w:after="0"/>
        <w:rPr>
          <w:rFonts w:ascii="Times New Roman" w:hAnsi="Times New Roman" w:cs="Times New Roman"/>
          <w:color w:val="000000" w:themeColor="text1"/>
          <w:sz w:val="24"/>
          <w:szCs w:val="24"/>
        </w:rPr>
      </w:pPr>
      <w:r w:rsidRPr="00866152">
        <w:rPr>
          <w:rFonts w:ascii="Times New Roman" w:hAnsi="Times New Roman" w:cs="Times New Roman"/>
          <w:color w:val="000000" w:themeColor="text1"/>
          <w:sz w:val="24"/>
          <w:szCs w:val="24"/>
        </w:rPr>
        <w:t xml:space="preserve">Visit </w:t>
      </w:r>
      <w:hyperlink r:id="rId15" w:history="1">
        <w:r w:rsidRPr="00866152">
          <w:rPr>
            <w:rFonts w:ascii="Times New Roman" w:hAnsi="Times New Roman" w:cs="Times New Roman"/>
            <w:color w:val="0000FF"/>
            <w:sz w:val="24"/>
            <w:szCs w:val="24"/>
            <w:u w:val="single"/>
          </w:rPr>
          <w:t>http://deanofstudents.rutgers.edu/</w:t>
        </w:r>
      </w:hyperlink>
      <w:r w:rsidRPr="00866152">
        <w:rPr>
          <w:rFonts w:ascii="Times New Roman" w:hAnsi="Times New Roman" w:cs="Times New Roman"/>
          <w:sz w:val="24"/>
          <w:szCs w:val="24"/>
        </w:rPr>
        <w:t xml:space="preserve"> to learn more about the Dean of Students Office and schedule an appointment. Hours</w:t>
      </w:r>
      <w:r>
        <w:rPr>
          <w:rFonts w:ascii="Times New Roman" w:hAnsi="Times New Roman" w:cs="Times New Roman"/>
          <w:sz w:val="24"/>
          <w:szCs w:val="24"/>
        </w:rPr>
        <w:t xml:space="preserve"> of operation</w:t>
      </w:r>
      <w:r w:rsidRPr="00866152">
        <w:rPr>
          <w:rFonts w:ascii="Times New Roman" w:hAnsi="Times New Roman" w:cs="Times New Roman"/>
          <w:sz w:val="24"/>
          <w:szCs w:val="24"/>
        </w:rPr>
        <w:t xml:space="preserve"> continue to be 8:30 a.m.-5:00 p.m., Monday through Friday. </w:t>
      </w:r>
      <w:r>
        <w:rPr>
          <w:rFonts w:ascii="Times New Roman" w:hAnsi="Times New Roman" w:cs="Times New Roman"/>
          <w:sz w:val="24"/>
          <w:szCs w:val="24"/>
        </w:rPr>
        <w:t>Please email</w:t>
      </w:r>
      <w:r w:rsidRPr="00866152">
        <w:rPr>
          <w:rFonts w:ascii="Times New Roman" w:hAnsi="Times New Roman" w:cs="Times New Roman"/>
          <w:sz w:val="24"/>
          <w:szCs w:val="24"/>
        </w:rPr>
        <w:t> </w:t>
      </w:r>
      <w:hyperlink r:id="rId16" w:history="1">
        <w:r w:rsidRPr="00866152">
          <w:rPr>
            <w:rFonts w:ascii="Times New Roman" w:hAnsi="Times New Roman" w:cs="Times New Roman"/>
            <w:color w:val="0000FF"/>
            <w:sz w:val="24"/>
            <w:szCs w:val="24"/>
            <w:u w:val="single"/>
          </w:rPr>
          <w:t>deanofstudents@echo.rutgers.edu</w:t>
        </w:r>
      </w:hyperlink>
      <w:r>
        <w:rPr>
          <w:rFonts w:ascii="Times New Roman" w:hAnsi="Times New Roman" w:cs="Times New Roman"/>
          <w:sz w:val="24"/>
          <w:szCs w:val="24"/>
        </w:rPr>
        <w:t xml:space="preserve"> to schedule an appointment. </w:t>
      </w:r>
      <w:r w:rsidRPr="00866152">
        <w:rPr>
          <w:rFonts w:ascii="Times New Roman" w:hAnsi="Times New Roman" w:cs="Times New Roman"/>
          <w:sz w:val="24"/>
          <w:szCs w:val="24"/>
        </w:rPr>
        <w:t>Telephone, Webex, or Zoom appointments will be scheduled for all students.</w:t>
      </w:r>
    </w:p>
    <w:p w14:paraId="71863D34" w14:textId="77777777" w:rsidR="00F11098" w:rsidRPr="00866152" w:rsidRDefault="00F11098" w:rsidP="00F11098">
      <w:pPr>
        <w:spacing w:after="0"/>
        <w:rPr>
          <w:rFonts w:ascii="Times New Roman" w:hAnsi="Times New Roman" w:cs="Times New Roman"/>
          <w:color w:val="000000" w:themeColor="text1"/>
          <w:sz w:val="24"/>
          <w:szCs w:val="24"/>
        </w:rPr>
      </w:pPr>
    </w:p>
    <w:p w14:paraId="45E6EF73" w14:textId="77777777" w:rsidR="00F11098" w:rsidRPr="00866152" w:rsidRDefault="00F11098" w:rsidP="00F11098">
      <w:pPr>
        <w:contextualSpacing/>
        <w:rPr>
          <w:rFonts w:ascii="Times New Roman" w:hAnsi="Times New Roman" w:cs="Times New Roman"/>
          <w:b/>
          <w:bCs/>
          <w:i/>
          <w:sz w:val="24"/>
          <w:szCs w:val="24"/>
        </w:rPr>
      </w:pPr>
      <w:r w:rsidRPr="00866152">
        <w:rPr>
          <w:rFonts w:ascii="Times New Roman" w:hAnsi="Times New Roman" w:cs="Times New Roman"/>
          <w:b/>
          <w:bCs/>
          <w:i/>
          <w:sz w:val="24"/>
          <w:szCs w:val="24"/>
        </w:rPr>
        <w:t>Counseling, A</w:t>
      </w:r>
      <w:r>
        <w:rPr>
          <w:rFonts w:ascii="Times New Roman" w:hAnsi="Times New Roman" w:cs="Times New Roman"/>
          <w:b/>
          <w:bCs/>
          <w:i/>
          <w:sz w:val="24"/>
          <w:szCs w:val="24"/>
        </w:rPr>
        <w:t>lcohol and Other Drug Assistance Program</w:t>
      </w:r>
      <w:r w:rsidRPr="00866152">
        <w:rPr>
          <w:rFonts w:ascii="Times New Roman" w:hAnsi="Times New Roman" w:cs="Times New Roman"/>
          <w:b/>
          <w:bCs/>
          <w:i/>
          <w:sz w:val="24"/>
          <w:szCs w:val="24"/>
        </w:rPr>
        <w:t xml:space="preserve"> &amp; Psychiatric Services (CAPS)</w:t>
      </w:r>
    </w:p>
    <w:p w14:paraId="477CD67C" w14:textId="77777777" w:rsidR="00F11098" w:rsidRPr="0039664E" w:rsidRDefault="00F11098" w:rsidP="00F11098">
      <w:pPr>
        <w:spacing w:after="0" w:line="240" w:lineRule="auto"/>
        <w:rPr>
          <w:rFonts w:ascii="Times New Roman" w:eastAsia="Times New Roman" w:hAnsi="Times New Roman" w:cs="Times New Roman"/>
          <w:sz w:val="24"/>
          <w:szCs w:val="24"/>
        </w:rPr>
      </w:pPr>
      <w:r w:rsidRPr="0039664E">
        <w:rPr>
          <w:rFonts w:ascii="Times New Roman" w:eastAsia="Times New Roman" w:hAnsi="Times New Roman" w:cs="Times New Roman"/>
          <w:color w:val="000000"/>
          <w:sz w:val="24"/>
          <w:szCs w:val="24"/>
        </w:rPr>
        <w:t xml:space="preserve">(848) 932-7884 / 17 Senior Street, New Brunswick, NJ 08901/ </w:t>
      </w:r>
      <w:hyperlink r:id="rId17" w:history="1">
        <w:r w:rsidRPr="0039664E">
          <w:rPr>
            <w:rFonts w:ascii="Times New Roman" w:eastAsia="Times New Roman" w:hAnsi="Times New Roman" w:cs="Times New Roman"/>
            <w:color w:val="0563C1"/>
            <w:sz w:val="24"/>
            <w:szCs w:val="24"/>
            <w:u w:val="single"/>
          </w:rPr>
          <w:t>www.rhscaps.rutgers.edu/</w:t>
        </w:r>
      </w:hyperlink>
      <w:r w:rsidRPr="0039664E">
        <w:rPr>
          <w:rFonts w:ascii="Times New Roman" w:eastAsia="Times New Roman" w:hAnsi="Times New Roman" w:cs="Times New Roman"/>
          <w:color w:val="000000"/>
          <w:sz w:val="24"/>
          <w:szCs w:val="24"/>
        </w:rPr>
        <w:t> </w:t>
      </w:r>
    </w:p>
    <w:p w14:paraId="1B3D265F" w14:textId="77777777" w:rsidR="00F11098" w:rsidRDefault="00F11098" w:rsidP="00F11098">
      <w:pPr>
        <w:contextualSpacing/>
        <w:rPr>
          <w:rFonts w:ascii="Times New Roman" w:hAnsi="Times New Roman" w:cs="Times New Roman"/>
          <w:sz w:val="24"/>
          <w:szCs w:val="24"/>
        </w:rPr>
      </w:pPr>
    </w:p>
    <w:p w14:paraId="13F5BD64" w14:textId="3B92805E" w:rsidR="00F11098" w:rsidRDefault="00F11098" w:rsidP="00F11098">
      <w:pPr>
        <w:contextualSpacing/>
        <w:rPr>
          <w:rFonts w:ascii="Times New Roman" w:hAnsi="Times New Roman" w:cs="Times New Roman"/>
          <w:sz w:val="24"/>
          <w:szCs w:val="24"/>
        </w:rPr>
      </w:pPr>
      <w:r w:rsidRPr="00866152">
        <w:rPr>
          <w:rFonts w:ascii="Times New Roman" w:hAnsi="Times New Roman" w:cs="Times New Roman"/>
          <w:sz w:val="24"/>
          <w:szCs w:val="24"/>
        </w:rPr>
        <w:t>CAPS is a University mental health support service that includes counseling, alcohol and other drug assistance, and psychiatric services staffed by a team of professional</w:t>
      </w:r>
      <w:r>
        <w:rPr>
          <w:rFonts w:ascii="Times New Roman" w:hAnsi="Times New Roman" w:cs="Times New Roman"/>
          <w:sz w:val="24"/>
          <w:szCs w:val="24"/>
        </w:rPr>
        <w:t>s</w:t>
      </w:r>
      <w:r w:rsidRPr="00866152">
        <w:rPr>
          <w:rFonts w:ascii="Times New Roman" w:hAnsi="Times New Roman" w:cs="Times New Roman"/>
          <w:sz w:val="24"/>
          <w:szCs w:val="24"/>
        </w:rPr>
        <w:t xml:space="preserve"> within Rutgers Health services to support students’ efforts to succeed at Rutgers University. CAPS offers a variety of services that include individual therapy, group therapy and workshops, crisis intervention, referral to specialists in the community and consultation and collaboration with campus partners. </w:t>
      </w:r>
    </w:p>
    <w:p w14:paraId="556F659E" w14:textId="77777777" w:rsidR="00F11098" w:rsidRDefault="00F11098" w:rsidP="00F11098">
      <w:pPr>
        <w:contextualSpacing/>
        <w:rPr>
          <w:rFonts w:ascii="Times New Roman" w:hAnsi="Times New Roman" w:cs="Times New Roman"/>
          <w:sz w:val="24"/>
          <w:szCs w:val="24"/>
        </w:rPr>
      </w:pPr>
    </w:p>
    <w:p w14:paraId="2D9A3265" w14:textId="77777777" w:rsidR="00F11098" w:rsidRPr="00866152" w:rsidRDefault="00F11098" w:rsidP="00F11098">
      <w:pPr>
        <w:contextualSpacing/>
        <w:rPr>
          <w:rFonts w:ascii="Times New Roman" w:hAnsi="Times New Roman" w:cs="Times New Roman"/>
          <w:sz w:val="24"/>
          <w:szCs w:val="24"/>
        </w:rPr>
      </w:pPr>
      <w:r w:rsidRPr="00650D7A">
        <w:rPr>
          <w:rFonts w:ascii="Times New Roman" w:hAnsi="Times New Roman" w:cs="Times New Roman"/>
          <w:sz w:val="24"/>
          <w:szCs w:val="24"/>
        </w:rPr>
        <w:t xml:space="preserve">Visit </w:t>
      </w:r>
      <w:hyperlink r:id="rId18" w:history="1">
        <w:r w:rsidRPr="00866152">
          <w:rPr>
            <w:rFonts w:ascii="Times New Roman" w:hAnsi="Times New Roman" w:cs="Times New Roman"/>
            <w:color w:val="0000FF"/>
            <w:sz w:val="24"/>
            <w:szCs w:val="24"/>
            <w:u w:val="single"/>
          </w:rPr>
          <w:t>www.rhscaps.rutgers.edu/</w:t>
        </w:r>
      </w:hyperlink>
      <w:r w:rsidRPr="00866152">
        <w:rPr>
          <w:rFonts w:ascii="Times New Roman" w:hAnsi="Times New Roman" w:cs="Times New Roman"/>
          <w:sz w:val="24"/>
          <w:szCs w:val="24"/>
        </w:rPr>
        <w:t xml:space="preserve"> </w:t>
      </w:r>
      <w:r w:rsidRPr="00650D7A">
        <w:rPr>
          <w:rFonts w:ascii="Times New Roman" w:hAnsi="Times New Roman" w:cs="Times New Roman"/>
          <w:sz w:val="24"/>
          <w:szCs w:val="24"/>
        </w:rPr>
        <w:t>to</w:t>
      </w:r>
      <w:r>
        <w:rPr>
          <w:rFonts w:ascii="Times New Roman" w:hAnsi="Times New Roman" w:cs="Times New Roman"/>
          <w:sz w:val="24"/>
          <w:szCs w:val="24"/>
        </w:rPr>
        <w:t xml:space="preserve"> learn more about CAPS and schedule an appointment. </w:t>
      </w:r>
    </w:p>
    <w:p w14:paraId="0F8C17EC" w14:textId="77777777" w:rsidR="00F11098" w:rsidRPr="00866152" w:rsidRDefault="00F11098" w:rsidP="00F11098">
      <w:pPr>
        <w:contextualSpacing/>
        <w:rPr>
          <w:rFonts w:ascii="Times New Roman" w:hAnsi="Times New Roman" w:cs="Times New Roman"/>
          <w:sz w:val="24"/>
          <w:szCs w:val="24"/>
        </w:rPr>
      </w:pPr>
    </w:p>
    <w:p w14:paraId="0C7E7A4D" w14:textId="77777777" w:rsidR="00F11098" w:rsidRPr="00866152" w:rsidRDefault="00F11098" w:rsidP="00F11098">
      <w:pPr>
        <w:contextualSpacing/>
        <w:rPr>
          <w:rFonts w:ascii="Times New Roman" w:hAnsi="Times New Roman" w:cs="Times New Roman"/>
          <w:b/>
          <w:bCs/>
          <w:i/>
          <w:sz w:val="24"/>
          <w:szCs w:val="24"/>
          <w:lang w:val="fr-FR"/>
        </w:rPr>
      </w:pPr>
      <w:r w:rsidRPr="00866152">
        <w:rPr>
          <w:rFonts w:ascii="Times New Roman" w:hAnsi="Times New Roman" w:cs="Times New Roman"/>
          <w:b/>
          <w:bCs/>
          <w:i/>
          <w:sz w:val="24"/>
          <w:szCs w:val="24"/>
          <w:lang w:val="fr-FR"/>
        </w:rPr>
        <w:t>Violence Prevention &amp; Victim Assistance (VPVA)</w:t>
      </w:r>
    </w:p>
    <w:p w14:paraId="6B268CF9" w14:textId="77777777" w:rsidR="00F11098" w:rsidRPr="00866152" w:rsidRDefault="00F11098" w:rsidP="00F11098">
      <w:pPr>
        <w:spacing w:after="0"/>
        <w:contextualSpacing/>
        <w:rPr>
          <w:rFonts w:ascii="Times New Roman" w:hAnsi="Times New Roman" w:cs="Times New Roman"/>
          <w:sz w:val="24"/>
          <w:szCs w:val="24"/>
        </w:rPr>
      </w:pPr>
      <w:r w:rsidRPr="00866152">
        <w:rPr>
          <w:rFonts w:ascii="Times New Roman" w:hAnsi="Times New Roman" w:cs="Times New Roman"/>
          <w:sz w:val="24"/>
          <w:szCs w:val="24"/>
        </w:rPr>
        <w:t xml:space="preserve">(848) 932-1181 / 3 Bartlett Street, New Brunswick, NJ 08901 / </w:t>
      </w:r>
      <w:hyperlink r:id="rId19" w:history="1">
        <w:r w:rsidRPr="00866152">
          <w:rPr>
            <w:rFonts w:ascii="Times New Roman" w:hAnsi="Times New Roman" w:cs="Times New Roman"/>
            <w:color w:val="0000FF"/>
            <w:sz w:val="24"/>
            <w:szCs w:val="24"/>
            <w:u w:val="single"/>
          </w:rPr>
          <w:t>www.vpva.rutgers.edu/</w:t>
        </w:r>
      </w:hyperlink>
      <w:r w:rsidRPr="00866152">
        <w:rPr>
          <w:rFonts w:ascii="Times New Roman" w:hAnsi="Times New Roman" w:cs="Times New Roman"/>
          <w:sz w:val="24"/>
          <w:szCs w:val="24"/>
        </w:rPr>
        <w:t xml:space="preserve"> </w:t>
      </w:r>
    </w:p>
    <w:p w14:paraId="40FB24B8" w14:textId="77777777" w:rsidR="00F11098" w:rsidRDefault="00F11098" w:rsidP="00F11098">
      <w:pPr>
        <w:spacing w:after="0"/>
        <w:rPr>
          <w:rFonts w:ascii="Times New Roman" w:hAnsi="Times New Roman" w:cs="Times New Roman"/>
          <w:sz w:val="24"/>
          <w:szCs w:val="24"/>
        </w:rPr>
      </w:pPr>
    </w:p>
    <w:p w14:paraId="7DBC6ED9" w14:textId="2F925A93" w:rsidR="00F11098" w:rsidRPr="00866068" w:rsidRDefault="00F11098" w:rsidP="00F11098">
      <w:pPr>
        <w:spacing w:after="0"/>
        <w:rPr>
          <w:rFonts w:ascii="Times New Roman" w:eastAsia="Times New Roman" w:hAnsi="Times New Roman" w:cs="Times New Roman"/>
          <w:b/>
          <w:bCs/>
          <w:sz w:val="24"/>
          <w:szCs w:val="24"/>
        </w:rPr>
      </w:pPr>
      <w:r w:rsidRPr="00866152">
        <w:rPr>
          <w:rFonts w:ascii="Times New Roman" w:hAnsi="Times New Roman" w:cs="Times New Roman"/>
          <w:sz w:val="24"/>
          <w:szCs w:val="24"/>
        </w:rPr>
        <w:t xml:space="preserve">The Office for Violence Prevention and Victim Assistance provides confidential crisis intervention, </w:t>
      </w:r>
      <w:r w:rsidR="00A751F4" w:rsidRPr="00866152">
        <w:rPr>
          <w:rFonts w:ascii="Times New Roman" w:hAnsi="Times New Roman" w:cs="Times New Roman"/>
          <w:sz w:val="24"/>
          <w:szCs w:val="24"/>
        </w:rPr>
        <w:t>counseling,</w:t>
      </w:r>
      <w:r w:rsidRPr="00866152">
        <w:rPr>
          <w:rFonts w:ascii="Times New Roman" w:hAnsi="Times New Roman" w:cs="Times New Roman"/>
          <w:sz w:val="24"/>
          <w:szCs w:val="24"/>
        </w:rPr>
        <w:t xml:space="preserve"> and advocacy for victims of sexual and relationship violence and stalking to students, staff</w:t>
      </w:r>
      <w:r w:rsidR="003E6F4D">
        <w:rPr>
          <w:rFonts w:ascii="Times New Roman" w:hAnsi="Times New Roman" w:cs="Times New Roman"/>
          <w:sz w:val="24"/>
          <w:szCs w:val="24"/>
        </w:rPr>
        <w:t>,</w:t>
      </w:r>
      <w:r w:rsidRPr="00866152">
        <w:rPr>
          <w:rFonts w:ascii="Times New Roman" w:hAnsi="Times New Roman" w:cs="Times New Roman"/>
          <w:sz w:val="24"/>
          <w:szCs w:val="24"/>
        </w:rPr>
        <w:t xml:space="preserve"> and faculty. To reach staff during office hours when the university is open or to reach an advocate after hours, call 848-932-1181</w:t>
      </w:r>
      <w:r>
        <w:rPr>
          <w:rFonts w:ascii="Times New Roman" w:hAnsi="Times New Roman" w:cs="Times New Roman"/>
          <w:sz w:val="24"/>
          <w:szCs w:val="24"/>
        </w:rPr>
        <w:t xml:space="preserve">. </w:t>
      </w:r>
    </w:p>
    <w:p w14:paraId="43F42261" w14:textId="77777777" w:rsidR="00F11098" w:rsidRDefault="00F11098" w:rsidP="00F11098">
      <w:pPr>
        <w:spacing w:after="0"/>
        <w:jc w:val="center"/>
        <w:rPr>
          <w:rFonts w:ascii="Times New Roman" w:hAnsi="Times New Roman" w:cs="Times New Roman"/>
          <w:b/>
          <w:bCs/>
          <w:sz w:val="24"/>
          <w:szCs w:val="24"/>
        </w:rPr>
      </w:pPr>
    </w:p>
    <w:p w14:paraId="40F56A07" w14:textId="664D70FA" w:rsidR="00F11098" w:rsidRPr="00A13C4C" w:rsidRDefault="00F11098" w:rsidP="00F11098">
      <w:pPr>
        <w:spacing w:after="0"/>
        <w:jc w:val="center"/>
        <w:rPr>
          <w:rFonts w:ascii="Times New Roman" w:hAnsi="Times New Roman" w:cs="Times New Roman"/>
          <w:b/>
          <w:bCs/>
          <w:sz w:val="24"/>
          <w:szCs w:val="24"/>
        </w:rPr>
      </w:pPr>
      <w:r>
        <w:rPr>
          <w:rFonts w:ascii="Times New Roman" w:hAnsi="Times New Roman" w:cs="Times New Roman"/>
          <w:b/>
          <w:bCs/>
          <w:sz w:val="24"/>
          <w:szCs w:val="24"/>
        </w:rPr>
        <w:t>Part 4: Course Requirements</w:t>
      </w:r>
    </w:p>
    <w:p w14:paraId="21F1574D" w14:textId="77777777" w:rsidR="00F11098" w:rsidRPr="00A13C4C" w:rsidRDefault="00F11098" w:rsidP="00F11098">
      <w:pPr>
        <w:spacing w:after="0"/>
        <w:rPr>
          <w:rFonts w:ascii="Times New Roman" w:hAnsi="Times New Roman" w:cs="Times New Roman"/>
          <w:sz w:val="24"/>
          <w:szCs w:val="24"/>
        </w:rPr>
      </w:pPr>
    </w:p>
    <w:p w14:paraId="42AEE6C3" w14:textId="77777777" w:rsidR="00F11098" w:rsidRPr="00320884" w:rsidRDefault="00F11098" w:rsidP="00F11098">
      <w:pPr>
        <w:spacing w:after="0"/>
        <w:rPr>
          <w:rFonts w:ascii="Times New Roman" w:hAnsi="Times New Roman" w:cs="Times New Roman"/>
          <w:b/>
          <w:bCs/>
          <w:i/>
          <w:iCs/>
          <w:sz w:val="24"/>
          <w:szCs w:val="24"/>
        </w:rPr>
      </w:pPr>
      <w:r>
        <w:rPr>
          <w:rFonts w:ascii="Times New Roman" w:hAnsi="Times New Roman" w:cs="Times New Roman"/>
          <w:b/>
          <w:bCs/>
          <w:i/>
          <w:iCs/>
          <w:sz w:val="24"/>
          <w:szCs w:val="24"/>
        </w:rPr>
        <w:t xml:space="preserve">Course Texts &amp; Required Reading: </w:t>
      </w:r>
    </w:p>
    <w:p w14:paraId="14D71382" w14:textId="1226B7BA" w:rsidR="00F11098" w:rsidRPr="001072BA" w:rsidRDefault="001C62D7" w:rsidP="00DB2333">
      <w:pPr>
        <w:pStyle w:val="ListParagraph"/>
        <w:numPr>
          <w:ilvl w:val="0"/>
          <w:numId w:val="37"/>
        </w:numPr>
        <w:rPr>
          <w:rFonts w:ascii="Times New Roman" w:hAnsi="Times New Roman" w:cs="Times New Roman"/>
          <w:sz w:val="24"/>
          <w:szCs w:val="24"/>
        </w:rPr>
      </w:pPr>
      <w:r w:rsidRPr="001072BA">
        <w:rPr>
          <w:rFonts w:ascii="Times New Roman" w:hAnsi="Times New Roman" w:cs="Times New Roman"/>
          <w:sz w:val="24"/>
          <w:szCs w:val="24"/>
        </w:rPr>
        <w:t xml:space="preserve">All required readings </w:t>
      </w:r>
      <w:r w:rsidR="00470888" w:rsidRPr="001072BA">
        <w:rPr>
          <w:rFonts w:ascii="Times New Roman" w:hAnsi="Times New Roman" w:cs="Times New Roman"/>
          <w:sz w:val="24"/>
          <w:szCs w:val="24"/>
        </w:rPr>
        <w:t>are either posted under the “Files” tab on Canvas or linked the Course Calendar section of your syllabus. Readings from the book</w:t>
      </w:r>
      <w:r w:rsidR="005B086B" w:rsidRPr="001072BA">
        <w:rPr>
          <w:rFonts w:ascii="Times New Roman" w:hAnsi="Times New Roman" w:cs="Times New Roman"/>
          <w:sz w:val="24"/>
          <w:szCs w:val="24"/>
        </w:rPr>
        <w:t xml:space="preserve">, </w:t>
      </w:r>
      <w:r w:rsidR="005B086B" w:rsidRPr="001072BA">
        <w:rPr>
          <w:rFonts w:ascii="Times New Roman" w:hAnsi="Times New Roman" w:cs="Times New Roman"/>
          <w:i/>
          <w:iCs/>
          <w:sz w:val="24"/>
          <w:szCs w:val="24"/>
        </w:rPr>
        <w:t>Beginning your Journey: A guide for new professionals in student affairs</w:t>
      </w:r>
      <w:r w:rsidR="00250948" w:rsidRPr="001072BA">
        <w:rPr>
          <w:rFonts w:ascii="Times New Roman" w:hAnsi="Times New Roman" w:cs="Times New Roman"/>
          <w:sz w:val="24"/>
          <w:szCs w:val="24"/>
        </w:rPr>
        <w:t xml:space="preserve"> edited</w:t>
      </w:r>
      <w:r w:rsidR="005B086B" w:rsidRPr="001072BA">
        <w:rPr>
          <w:rFonts w:ascii="Times New Roman" w:hAnsi="Times New Roman" w:cs="Times New Roman"/>
          <w:sz w:val="24"/>
          <w:szCs w:val="24"/>
        </w:rPr>
        <w:t xml:space="preserve"> by </w:t>
      </w:r>
      <w:r w:rsidR="00250948" w:rsidRPr="001072BA">
        <w:rPr>
          <w:rFonts w:ascii="Times New Roman" w:hAnsi="Times New Roman" w:cs="Times New Roman"/>
          <w:sz w:val="24"/>
          <w:szCs w:val="24"/>
        </w:rPr>
        <w:t>Amey &amp; Reesor</w:t>
      </w:r>
      <w:r w:rsidR="00E10CF3" w:rsidRPr="001072BA">
        <w:rPr>
          <w:rFonts w:ascii="Times New Roman" w:hAnsi="Times New Roman" w:cs="Times New Roman"/>
          <w:sz w:val="24"/>
          <w:szCs w:val="24"/>
        </w:rPr>
        <w:t xml:space="preserve"> is available</w:t>
      </w:r>
      <w:r w:rsidR="00250948" w:rsidRPr="001072BA">
        <w:rPr>
          <w:rFonts w:ascii="Times New Roman" w:hAnsi="Times New Roman" w:cs="Times New Roman"/>
          <w:sz w:val="24"/>
          <w:szCs w:val="24"/>
        </w:rPr>
        <w:t xml:space="preserve"> </w:t>
      </w:r>
      <w:r w:rsidR="00E10CF3" w:rsidRPr="001072BA">
        <w:rPr>
          <w:rFonts w:ascii="Times New Roman" w:hAnsi="Times New Roman" w:cs="Times New Roman"/>
          <w:sz w:val="24"/>
          <w:szCs w:val="24"/>
        </w:rPr>
        <w:t xml:space="preserve">under the “Reading List” tab on Canvas. </w:t>
      </w:r>
    </w:p>
    <w:p w14:paraId="049F3B11" w14:textId="77777777" w:rsidR="00751625" w:rsidRPr="00751625" w:rsidRDefault="00751625" w:rsidP="00751625">
      <w:pPr>
        <w:spacing w:after="0"/>
        <w:rPr>
          <w:rFonts w:ascii="Times New Roman" w:hAnsi="Times New Roman" w:cs="Times New Roman"/>
          <w:b/>
          <w:bCs/>
          <w:i/>
          <w:iCs/>
          <w:sz w:val="24"/>
          <w:szCs w:val="24"/>
        </w:rPr>
      </w:pPr>
      <w:r w:rsidRPr="00751625">
        <w:rPr>
          <w:rFonts w:ascii="Times New Roman" w:hAnsi="Times New Roman" w:cs="Times New Roman"/>
          <w:b/>
          <w:bCs/>
          <w:i/>
          <w:iCs/>
          <w:sz w:val="24"/>
          <w:szCs w:val="24"/>
        </w:rPr>
        <w:t xml:space="preserve">Course Assignment Guidelines: </w:t>
      </w:r>
    </w:p>
    <w:p w14:paraId="4D01DF36" w14:textId="050CA497" w:rsidR="001D55F2" w:rsidRPr="002A1974" w:rsidRDefault="00427E82" w:rsidP="00630196">
      <w:pPr>
        <w:pStyle w:val="ListParagraph"/>
        <w:numPr>
          <w:ilvl w:val="0"/>
          <w:numId w:val="37"/>
        </w:numPr>
        <w:spacing w:after="0"/>
      </w:pPr>
      <w:r w:rsidRPr="002A1974">
        <w:rPr>
          <w:rFonts w:ascii="Times New Roman" w:hAnsi="Times New Roman" w:cs="Times New Roman"/>
          <w:b/>
          <w:bCs/>
          <w:sz w:val="24"/>
          <w:szCs w:val="24"/>
        </w:rPr>
        <w:t>Due Dates:</w:t>
      </w:r>
      <w:r w:rsidRPr="002A1974">
        <w:rPr>
          <w:rFonts w:ascii="Times New Roman" w:hAnsi="Times New Roman" w:cs="Times New Roman"/>
          <w:sz w:val="24"/>
          <w:szCs w:val="24"/>
        </w:rPr>
        <w:t xml:space="preserve"> </w:t>
      </w:r>
      <w:r w:rsidR="00751625" w:rsidRPr="002A1974">
        <w:rPr>
          <w:rFonts w:ascii="Times New Roman" w:hAnsi="Times New Roman" w:cs="Times New Roman"/>
          <w:sz w:val="24"/>
          <w:szCs w:val="24"/>
        </w:rPr>
        <w:t xml:space="preserve">All assignments are due the day and time as stated on the syllabus and must be submitted on Canvas under the “Assignments” tab. Any changes to these dates will be posted on Canvas in the “Announcements” section and assignment information. See the Course Calendar section of your syllabus for due dates. </w:t>
      </w:r>
    </w:p>
    <w:p w14:paraId="5D81B563" w14:textId="4C024954" w:rsidR="002A1974" w:rsidRPr="00EB6B89" w:rsidRDefault="002A1974" w:rsidP="002A1974">
      <w:pPr>
        <w:numPr>
          <w:ilvl w:val="0"/>
          <w:numId w:val="37"/>
        </w:numPr>
        <w:spacing w:after="0"/>
        <w:contextualSpacing/>
        <w:rPr>
          <w:rFonts w:ascii="Times New Roman" w:hAnsi="Times New Roman" w:cs="Times New Roman"/>
          <w:sz w:val="24"/>
          <w:szCs w:val="24"/>
        </w:rPr>
      </w:pPr>
      <w:r w:rsidRPr="00EB6B89">
        <w:rPr>
          <w:rFonts w:ascii="Times New Roman" w:hAnsi="Times New Roman" w:cs="Times New Roman"/>
          <w:b/>
          <w:bCs/>
          <w:sz w:val="24"/>
          <w:szCs w:val="24"/>
        </w:rPr>
        <w:lastRenderedPageBreak/>
        <w:t>Late assignments:</w:t>
      </w:r>
      <w:r w:rsidRPr="00EB6B89">
        <w:rPr>
          <w:rFonts w:ascii="Times New Roman" w:hAnsi="Times New Roman" w:cs="Times New Roman"/>
          <w:sz w:val="24"/>
          <w:szCs w:val="24"/>
        </w:rPr>
        <w:t xml:space="preserve"> If you must submit an assignment late, contact the instructor to discuss the situation</w:t>
      </w:r>
      <w:r>
        <w:rPr>
          <w:rFonts w:ascii="Times New Roman" w:hAnsi="Times New Roman" w:cs="Times New Roman"/>
          <w:sz w:val="24"/>
          <w:szCs w:val="24"/>
        </w:rPr>
        <w:t xml:space="preserve"> 48-72 </w:t>
      </w:r>
      <w:r w:rsidRPr="00BB56C6">
        <w:rPr>
          <w:rFonts w:ascii="Times New Roman" w:hAnsi="Times New Roman" w:cs="Times New Roman"/>
          <w:i/>
          <w:iCs/>
          <w:sz w:val="24"/>
          <w:szCs w:val="24"/>
        </w:rPr>
        <w:t xml:space="preserve">business </w:t>
      </w:r>
      <w:r>
        <w:rPr>
          <w:rFonts w:ascii="Times New Roman" w:hAnsi="Times New Roman" w:cs="Times New Roman"/>
          <w:sz w:val="24"/>
          <w:szCs w:val="24"/>
        </w:rPr>
        <w:t>hours</w:t>
      </w:r>
      <w:r w:rsidRPr="00EB6B89">
        <w:rPr>
          <w:rFonts w:ascii="Times New Roman" w:hAnsi="Times New Roman" w:cs="Times New Roman"/>
          <w:sz w:val="24"/>
          <w:szCs w:val="24"/>
        </w:rPr>
        <w:t xml:space="preserve"> prior to the deadline. </w:t>
      </w:r>
      <w:r>
        <w:rPr>
          <w:rFonts w:ascii="Times New Roman" w:hAnsi="Times New Roman" w:cs="Times New Roman"/>
          <w:sz w:val="24"/>
          <w:szCs w:val="24"/>
        </w:rPr>
        <w:t xml:space="preserve">Persistently late assignments will result in </w:t>
      </w:r>
      <w:r w:rsidR="00824FCC">
        <w:rPr>
          <w:rFonts w:ascii="Times New Roman" w:hAnsi="Times New Roman" w:cs="Times New Roman"/>
          <w:sz w:val="24"/>
          <w:szCs w:val="24"/>
        </w:rPr>
        <w:t xml:space="preserve">receiving a grade of “No Credit” for the course. </w:t>
      </w:r>
    </w:p>
    <w:p w14:paraId="48CBFF16" w14:textId="3192B6B1" w:rsidR="002A1974" w:rsidRPr="006F2A87" w:rsidRDefault="002A1974" w:rsidP="006F2A87">
      <w:pPr>
        <w:numPr>
          <w:ilvl w:val="0"/>
          <w:numId w:val="37"/>
        </w:numPr>
        <w:spacing w:after="0"/>
        <w:contextualSpacing/>
        <w:rPr>
          <w:rFonts w:ascii="Times New Roman" w:hAnsi="Times New Roman" w:cs="Times New Roman"/>
          <w:b/>
          <w:bCs/>
          <w:i/>
          <w:iCs/>
          <w:sz w:val="24"/>
          <w:szCs w:val="24"/>
        </w:rPr>
      </w:pPr>
      <w:r w:rsidRPr="00824FCC">
        <w:rPr>
          <w:rFonts w:ascii="Times New Roman" w:hAnsi="Times New Roman" w:cs="Times New Roman"/>
          <w:b/>
          <w:bCs/>
          <w:sz w:val="24"/>
          <w:szCs w:val="24"/>
        </w:rPr>
        <w:t>Grading:</w:t>
      </w:r>
      <w:r w:rsidRPr="00824FCC">
        <w:rPr>
          <w:rFonts w:ascii="Times New Roman" w:hAnsi="Times New Roman" w:cs="Times New Roman"/>
          <w:sz w:val="24"/>
          <w:szCs w:val="24"/>
        </w:rPr>
        <w:t xml:space="preserve"> Assignments will be graded on the quality of the writing </w:t>
      </w:r>
      <w:bookmarkStart w:id="2" w:name="_Hlk81390364"/>
      <w:r w:rsidRPr="00824FCC">
        <w:rPr>
          <w:rFonts w:ascii="Times New Roman" w:hAnsi="Times New Roman" w:cs="Times New Roman"/>
          <w:sz w:val="24"/>
          <w:szCs w:val="24"/>
        </w:rPr>
        <w:t xml:space="preserve">or presentation </w:t>
      </w:r>
      <w:bookmarkEnd w:id="2"/>
      <w:r w:rsidRPr="00824FCC">
        <w:rPr>
          <w:rFonts w:ascii="Times New Roman" w:hAnsi="Times New Roman" w:cs="Times New Roman"/>
          <w:sz w:val="24"/>
          <w:szCs w:val="24"/>
        </w:rPr>
        <w:t xml:space="preserve">as well as accuracy and quality of the content. </w:t>
      </w:r>
      <w:r w:rsidR="00824FCC">
        <w:rPr>
          <w:rFonts w:ascii="Times New Roman" w:hAnsi="Times New Roman" w:cs="Times New Roman"/>
          <w:sz w:val="24"/>
          <w:szCs w:val="24"/>
        </w:rPr>
        <w:t xml:space="preserve">All assignments are graded as “complete” or “incomplete”. </w:t>
      </w:r>
      <w:r w:rsidR="006B5638">
        <w:rPr>
          <w:rFonts w:ascii="Times New Roman" w:hAnsi="Times New Roman" w:cs="Times New Roman"/>
          <w:sz w:val="24"/>
          <w:szCs w:val="24"/>
        </w:rPr>
        <w:t>Assignments that are of poor quality, missing pieces,</w:t>
      </w:r>
      <w:r w:rsidR="00FE02DA">
        <w:rPr>
          <w:rFonts w:ascii="Times New Roman" w:hAnsi="Times New Roman" w:cs="Times New Roman"/>
          <w:sz w:val="24"/>
          <w:szCs w:val="24"/>
        </w:rPr>
        <w:t xml:space="preserve"> or not meet the syllabus requirements will be returned to the student and reassigned. </w:t>
      </w:r>
      <w:r w:rsidR="00824FCC" w:rsidRPr="006F2A87">
        <w:rPr>
          <w:rFonts w:ascii="Times New Roman" w:hAnsi="Times New Roman" w:cs="Times New Roman"/>
          <w:sz w:val="24"/>
          <w:szCs w:val="24"/>
        </w:rPr>
        <w:t xml:space="preserve">Students must complete </w:t>
      </w:r>
      <w:r w:rsidR="00824FCC" w:rsidRPr="006F2A87">
        <w:rPr>
          <w:rFonts w:ascii="Times New Roman" w:hAnsi="Times New Roman" w:cs="Times New Roman"/>
          <w:b/>
          <w:bCs/>
          <w:sz w:val="24"/>
          <w:szCs w:val="24"/>
          <w:u w:val="single"/>
        </w:rPr>
        <w:t xml:space="preserve">all </w:t>
      </w:r>
      <w:r w:rsidR="00824FCC" w:rsidRPr="006F2A87">
        <w:rPr>
          <w:rFonts w:ascii="Times New Roman" w:hAnsi="Times New Roman" w:cs="Times New Roman"/>
          <w:sz w:val="24"/>
          <w:szCs w:val="24"/>
        </w:rPr>
        <w:t xml:space="preserve">assignments to receive </w:t>
      </w:r>
      <w:r w:rsidR="006B5638" w:rsidRPr="006F2A87">
        <w:rPr>
          <w:rFonts w:ascii="Times New Roman" w:hAnsi="Times New Roman" w:cs="Times New Roman"/>
          <w:sz w:val="24"/>
          <w:szCs w:val="24"/>
        </w:rPr>
        <w:t xml:space="preserve">a grade of “Pass” for the course. </w:t>
      </w:r>
    </w:p>
    <w:p w14:paraId="73419FF5" w14:textId="61393DA8" w:rsidR="002D13F4" w:rsidRDefault="002D13F4" w:rsidP="002D13F4">
      <w:pPr>
        <w:spacing w:after="0"/>
      </w:pPr>
    </w:p>
    <w:p w14:paraId="239EB861" w14:textId="77777777" w:rsidR="002D13F4" w:rsidRPr="00255D88" w:rsidRDefault="002D13F4" w:rsidP="002D13F4">
      <w:pPr>
        <w:spacing w:after="0"/>
        <w:rPr>
          <w:rFonts w:ascii="Times New Roman" w:hAnsi="Times New Roman" w:cs="Times New Roman"/>
          <w:b/>
          <w:bCs/>
          <w:i/>
          <w:iCs/>
          <w:sz w:val="24"/>
          <w:szCs w:val="24"/>
        </w:rPr>
      </w:pPr>
      <w:r w:rsidRPr="0025157A">
        <w:rPr>
          <w:rFonts w:ascii="Times New Roman" w:hAnsi="Times New Roman" w:cs="Times New Roman"/>
          <w:b/>
          <w:bCs/>
          <w:i/>
          <w:iCs/>
          <w:sz w:val="24"/>
          <w:szCs w:val="24"/>
        </w:rPr>
        <w:t xml:space="preserve">Course Assignments: </w:t>
      </w:r>
    </w:p>
    <w:p w14:paraId="6BFF4991" w14:textId="37B0E13C" w:rsidR="002D13F4" w:rsidRPr="000956EF" w:rsidRDefault="00DA7689" w:rsidP="002D13F4">
      <w:pPr>
        <w:spacing w:after="0"/>
        <w:rPr>
          <w:rFonts w:ascii="Times New Roman" w:hAnsi="Times New Roman" w:cs="Times New Roman"/>
          <w:i/>
          <w:iCs/>
          <w:sz w:val="24"/>
          <w:szCs w:val="24"/>
        </w:rPr>
      </w:pPr>
      <w:r w:rsidRPr="000956EF">
        <w:rPr>
          <w:rFonts w:ascii="Times New Roman" w:hAnsi="Times New Roman" w:cs="Times New Roman"/>
          <w:i/>
          <w:iCs/>
          <w:sz w:val="24"/>
          <w:szCs w:val="24"/>
        </w:rPr>
        <w:t xml:space="preserve">All course assignments must be submitted </w:t>
      </w:r>
      <w:r w:rsidR="00207D25" w:rsidRPr="000956EF">
        <w:rPr>
          <w:rFonts w:ascii="Times New Roman" w:hAnsi="Times New Roman" w:cs="Times New Roman"/>
          <w:i/>
          <w:iCs/>
          <w:sz w:val="24"/>
          <w:szCs w:val="24"/>
        </w:rPr>
        <w:t xml:space="preserve">on Canvas under the “Assignments” tab. </w:t>
      </w:r>
      <w:r w:rsidR="000956EF" w:rsidRPr="000956EF">
        <w:rPr>
          <w:rFonts w:ascii="Times New Roman" w:hAnsi="Times New Roman" w:cs="Times New Roman"/>
          <w:i/>
          <w:iCs/>
          <w:sz w:val="24"/>
          <w:szCs w:val="24"/>
        </w:rPr>
        <w:t xml:space="preserve">See the Course Calendar section of your syllabus for due dates. </w:t>
      </w:r>
    </w:p>
    <w:p w14:paraId="4FA5C26C" w14:textId="4A19CFAC" w:rsidR="0032453C" w:rsidRDefault="0032453C" w:rsidP="002D13F4">
      <w:pPr>
        <w:spacing w:after="0"/>
      </w:pPr>
    </w:p>
    <w:p w14:paraId="5B40C95B" w14:textId="63D355F6" w:rsidR="00850AE6" w:rsidRPr="00CE1670" w:rsidRDefault="00850AE6" w:rsidP="00850AE6">
      <w:pPr>
        <w:pStyle w:val="ListParagraph"/>
        <w:numPr>
          <w:ilvl w:val="0"/>
          <w:numId w:val="39"/>
        </w:numPr>
        <w:spacing w:after="0"/>
        <w:rPr>
          <w:rFonts w:ascii="Times New Roman" w:hAnsi="Times New Roman" w:cs="Times New Roman"/>
          <w:b/>
          <w:bCs/>
          <w:sz w:val="24"/>
          <w:szCs w:val="24"/>
        </w:rPr>
      </w:pPr>
      <w:r w:rsidRPr="00CE1670">
        <w:rPr>
          <w:rFonts w:ascii="Times New Roman" w:hAnsi="Times New Roman" w:cs="Times New Roman"/>
          <w:b/>
          <w:bCs/>
          <w:sz w:val="24"/>
          <w:szCs w:val="24"/>
        </w:rPr>
        <w:t xml:space="preserve">Journal Entries (6): </w:t>
      </w:r>
    </w:p>
    <w:p w14:paraId="3D95B401" w14:textId="79B478C9" w:rsidR="006B11FE" w:rsidRDefault="006B11FE" w:rsidP="006B11FE">
      <w:pPr>
        <w:pStyle w:val="ListParagraph"/>
        <w:spacing w:after="0"/>
        <w:rPr>
          <w:rFonts w:ascii="Times New Roman" w:hAnsi="Times New Roman" w:cs="Times New Roman"/>
          <w:sz w:val="24"/>
          <w:szCs w:val="24"/>
        </w:rPr>
      </w:pPr>
      <w:r w:rsidRPr="006B11FE">
        <w:rPr>
          <w:rFonts w:ascii="Times New Roman" w:hAnsi="Times New Roman" w:cs="Times New Roman"/>
          <w:sz w:val="24"/>
          <w:szCs w:val="24"/>
        </w:rPr>
        <w:t xml:space="preserve">Six (6) journal entries throughout the semester are required. </w:t>
      </w:r>
      <w:r w:rsidR="00964A6B">
        <w:rPr>
          <w:rFonts w:ascii="Times New Roman" w:hAnsi="Times New Roman" w:cs="Times New Roman"/>
          <w:sz w:val="24"/>
          <w:szCs w:val="24"/>
        </w:rPr>
        <w:t xml:space="preserve">The purpose of </w:t>
      </w:r>
      <w:r w:rsidR="004B2848">
        <w:rPr>
          <w:rFonts w:ascii="Times New Roman" w:hAnsi="Times New Roman" w:cs="Times New Roman"/>
          <w:sz w:val="24"/>
          <w:szCs w:val="24"/>
        </w:rPr>
        <w:t>journal entries is to have you reflect upon and process through your experiences in your field placement site. Journal entries will only be read by the instructor</w:t>
      </w:r>
      <w:r w:rsidR="007C3F31">
        <w:rPr>
          <w:rFonts w:ascii="Times New Roman" w:hAnsi="Times New Roman" w:cs="Times New Roman"/>
          <w:sz w:val="24"/>
          <w:szCs w:val="24"/>
        </w:rPr>
        <w:t xml:space="preserve">; they will not be shared with site supervisors or other students. </w:t>
      </w:r>
    </w:p>
    <w:p w14:paraId="1B8AA16C" w14:textId="305F5D04" w:rsidR="00324764" w:rsidRDefault="00324764" w:rsidP="006B11FE">
      <w:pPr>
        <w:pStyle w:val="ListParagraph"/>
        <w:spacing w:after="0"/>
        <w:rPr>
          <w:rFonts w:ascii="Times New Roman" w:hAnsi="Times New Roman" w:cs="Times New Roman"/>
          <w:sz w:val="24"/>
          <w:szCs w:val="24"/>
        </w:rPr>
      </w:pPr>
    </w:p>
    <w:p w14:paraId="55801F72" w14:textId="4BB22AFB" w:rsidR="00324764" w:rsidRDefault="00F15082" w:rsidP="006B11FE">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In addition to your personal reflections, journal entries </w:t>
      </w:r>
      <w:r w:rsidR="009F22E1">
        <w:rPr>
          <w:rFonts w:ascii="Times New Roman" w:hAnsi="Times New Roman" w:cs="Times New Roman"/>
          <w:sz w:val="24"/>
          <w:szCs w:val="24"/>
        </w:rPr>
        <w:t>should also includ</w:t>
      </w:r>
      <w:r w:rsidR="00430067">
        <w:rPr>
          <w:rFonts w:ascii="Times New Roman" w:hAnsi="Times New Roman" w:cs="Times New Roman"/>
          <w:sz w:val="24"/>
          <w:szCs w:val="24"/>
        </w:rPr>
        <w:t>e a record of work hours with notes regarding meetings and tasks</w:t>
      </w:r>
      <w:r w:rsidR="00477372">
        <w:rPr>
          <w:rFonts w:ascii="Times New Roman" w:hAnsi="Times New Roman" w:cs="Times New Roman"/>
          <w:sz w:val="24"/>
          <w:szCs w:val="24"/>
        </w:rPr>
        <w:t xml:space="preserve">. The time log portion of your journal can be organized however you would like (chart, bullet points, etc.). </w:t>
      </w:r>
    </w:p>
    <w:p w14:paraId="0D27CA69" w14:textId="4A8CCED9" w:rsidR="00477372" w:rsidRDefault="00477372" w:rsidP="006B11FE">
      <w:pPr>
        <w:pStyle w:val="ListParagraph"/>
        <w:spacing w:after="0"/>
        <w:rPr>
          <w:rFonts w:ascii="Times New Roman" w:hAnsi="Times New Roman" w:cs="Times New Roman"/>
          <w:sz w:val="24"/>
          <w:szCs w:val="24"/>
        </w:rPr>
      </w:pPr>
    </w:p>
    <w:p w14:paraId="16E83739" w14:textId="08DAFADB" w:rsidR="00477372" w:rsidRDefault="00477372" w:rsidP="006B11FE">
      <w:pPr>
        <w:pStyle w:val="ListParagraph"/>
        <w:spacing w:after="0"/>
        <w:rPr>
          <w:rFonts w:ascii="Times New Roman" w:hAnsi="Times New Roman" w:cs="Times New Roman"/>
          <w:sz w:val="24"/>
          <w:szCs w:val="24"/>
        </w:rPr>
      </w:pPr>
      <w:r>
        <w:rPr>
          <w:rFonts w:ascii="Times New Roman" w:hAnsi="Times New Roman" w:cs="Times New Roman"/>
          <w:sz w:val="24"/>
          <w:szCs w:val="24"/>
        </w:rPr>
        <w:t>Journal entries must be between 300 and 400 words (</w:t>
      </w:r>
      <w:r w:rsidR="00713999">
        <w:rPr>
          <w:rFonts w:ascii="Times New Roman" w:hAnsi="Times New Roman" w:cs="Times New Roman"/>
          <w:sz w:val="24"/>
          <w:szCs w:val="24"/>
        </w:rPr>
        <w:t>roughly a page and a half double spaced</w:t>
      </w:r>
      <w:r>
        <w:rPr>
          <w:rFonts w:ascii="Times New Roman" w:hAnsi="Times New Roman" w:cs="Times New Roman"/>
          <w:sz w:val="24"/>
          <w:szCs w:val="24"/>
        </w:rPr>
        <w:t>)</w:t>
      </w:r>
      <w:r w:rsidR="00713999">
        <w:rPr>
          <w:rFonts w:ascii="Times New Roman" w:hAnsi="Times New Roman" w:cs="Times New Roman"/>
          <w:sz w:val="24"/>
          <w:szCs w:val="24"/>
        </w:rPr>
        <w:t xml:space="preserve">. </w:t>
      </w:r>
      <w:r w:rsidR="00424DF9">
        <w:rPr>
          <w:rFonts w:ascii="Times New Roman" w:hAnsi="Times New Roman" w:cs="Times New Roman"/>
          <w:sz w:val="24"/>
          <w:szCs w:val="24"/>
        </w:rPr>
        <w:t xml:space="preserve">Journal entries do not have to be written in APA format, but must consist of complete sentences and paragraphs. </w:t>
      </w:r>
      <w:r w:rsidR="005C3B88">
        <w:rPr>
          <w:rFonts w:ascii="Times New Roman" w:hAnsi="Times New Roman" w:cs="Times New Roman"/>
          <w:sz w:val="24"/>
          <w:szCs w:val="24"/>
        </w:rPr>
        <w:t xml:space="preserve">Potential topics to explore </w:t>
      </w:r>
      <w:r w:rsidR="008472B3">
        <w:rPr>
          <w:rFonts w:ascii="Times New Roman" w:hAnsi="Times New Roman" w:cs="Times New Roman"/>
          <w:sz w:val="24"/>
          <w:szCs w:val="24"/>
        </w:rPr>
        <w:t xml:space="preserve">and reflect upon in your journal entries include, but are not limited to: </w:t>
      </w:r>
    </w:p>
    <w:p w14:paraId="53D6547C" w14:textId="60740A56" w:rsidR="008472B3" w:rsidRDefault="008472B3" w:rsidP="006B11FE">
      <w:pPr>
        <w:pStyle w:val="ListParagraph"/>
        <w:spacing w:after="0"/>
        <w:rPr>
          <w:rFonts w:ascii="Times New Roman" w:hAnsi="Times New Roman" w:cs="Times New Roman"/>
          <w:sz w:val="24"/>
          <w:szCs w:val="24"/>
        </w:rPr>
      </w:pPr>
    </w:p>
    <w:p w14:paraId="5EBD77A8" w14:textId="1ED9933B" w:rsidR="008472B3" w:rsidRDefault="00F24C13" w:rsidP="008472B3">
      <w:pPr>
        <w:pStyle w:val="ListParagraph"/>
        <w:numPr>
          <w:ilvl w:val="1"/>
          <w:numId w:val="39"/>
        </w:numPr>
        <w:spacing w:after="0"/>
        <w:rPr>
          <w:rFonts w:ascii="Times New Roman" w:hAnsi="Times New Roman" w:cs="Times New Roman"/>
          <w:sz w:val="24"/>
          <w:szCs w:val="24"/>
        </w:rPr>
      </w:pPr>
      <w:r>
        <w:rPr>
          <w:rFonts w:ascii="Times New Roman" w:hAnsi="Times New Roman" w:cs="Times New Roman"/>
          <w:sz w:val="24"/>
          <w:szCs w:val="24"/>
        </w:rPr>
        <w:t xml:space="preserve">Connections between </w:t>
      </w:r>
      <w:r w:rsidR="00C34D17">
        <w:rPr>
          <w:rFonts w:ascii="Times New Roman" w:hAnsi="Times New Roman" w:cs="Times New Roman"/>
          <w:sz w:val="24"/>
          <w:szCs w:val="24"/>
        </w:rPr>
        <w:t xml:space="preserve">CSA coursework and your work in your field experience </w:t>
      </w:r>
    </w:p>
    <w:p w14:paraId="1BF203BF" w14:textId="0DE09F7D" w:rsidR="00DA1224" w:rsidRDefault="00DA1224" w:rsidP="008472B3">
      <w:pPr>
        <w:pStyle w:val="ListParagraph"/>
        <w:numPr>
          <w:ilvl w:val="1"/>
          <w:numId w:val="39"/>
        </w:numPr>
        <w:spacing w:after="0"/>
        <w:rPr>
          <w:rFonts w:ascii="Times New Roman" w:hAnsi="Times New Roman" w:cs="Times New Roman"/>
          <w:sz w:val="24"/>
          <w:szCs w:val="24"/>
        </w:rPr>
      </w:pPr>
      <w:r>
        <w:rPr>
          <w:rFonts w:ascii="Times New Roman" w:hAnsi="Times New Roman" w:cs="Times New Roman"/>
          <w:sz w:val="24"/>
          <w:szCs w:val="24"/>
        </w:rPr>
        <w:t xml:space="preserve">Application of theory to practice </w:t>
      </w:r>
    </w:p>
    <w:p w14:paraId="7D5327EB" w14:textId="68473538" w:rsidR="00DA1224" w:rsidRDefault="00F2432A" w:rsidP="008472B3">
      <w:pPr>
        <w:pStyle w:val="ListParagraph"/>
        <w:numPr>
          <w:ilvl w:val="1"/>
          <w:numId w:val="39"/>
        </w:numPr>
        <w:spacing w:after="0"/>
        <w:rPr>
          <w:rFonts w:ascii="Times New Roman" w:hAnsi="Times New Roman" w:cs="Times New Roman"/>
          <w:sz w:val="24"/>
          <w:szCs w:val="24"/>
        </w:rPr>
      </w:pPr>
      <w:r>
        <w:rPr>
          <w:rFonts w:ascii="Times New Roman" w:hAnsi="Times New Roman" w:cs="Times New Roman"/>
          <w:sz w:val="24"/>
          <w:szCs w:val="24"/>
        </w:rPr>
        <w:t xml:space="preserve">Opportunities to address any of the ACPA/NASPA professional competencies </w:t>
      </w:r>
    </w:p>
    <w:p w14:paraId="0ED18E8C" w14:textId="1CC186D8" w:rsidR="00F2432A" w:rsidRDefault="00F13FB5" w:rsidP="008472B3">
      <w:pPr>
        <w:pStyle w:val="ListParagraph"/>
        <w:numPr>
          <w:ilvl w:val="1"/>
          <w:numId w:val="39"/>
        </w:numPr>
        <w:spacing w:after="0"/>
        <w:rPr>
          <w:rFonts w:ascii="Times New Roman" w:hAnsi="Times New Roman" w:cs="Times New Roman"/>
          <w:sz w:val="24"/>
          <w:szCs w:val="24"/>
        </w:rPr>
      </w:pPr>
      <w:r>
        <w:rPr>
          <w:rFonts w:ascii="Times New Roman" w:hAnsi="Times New Roman" w:cs="Times New Roman"/>
          <w:sz w:val="24"/>
          <w:szCs w:val="24"/>
        </w:rPr>
        <w:t xml:space="preserve">How your work connects to research, or more broadly, the larger mission and goals of the university </w:t>
      </w:r>
    </w:p>
    <w:p w14:paraId="533B986F" w14:textId="69625DDC" w:rsidR="00BF2F60" w:rsidRDefault="00BF2F60" w:rsidP="008472B3">
      <w:pPr>
        <w:pStyle w:val="ListParagraph"/>
        <w:numPr>
          <w:ilvl w:val="1"/>
          <w:numId w:val="39"/>
        </w:numPr>
        <w:spacing w:after="0"/>
        <w:rPr>
          <w:rFonts w:ascii="Times New Roman" w:hAnsi="Times New Roman" w:cs="Times New Roman"/>
          <w:sz w:val="24"/>
          <w:szCs w:val="24"/>
        </w:rPr>
      </w:pPr>
      <w:r>
        <w:rPr>
          <w:rFonts w:ascii="Times New Roman" w:hAnsi="Times New Roman" w:cs="Times New Roman"/>
          <w:sz w:val="24"/>
          <w:szCs w:val="24"/>
        </w:rPr>
        <w:t xml:space="preserve">Successes or indicators of professional strength </w:t>
      </w:r>
    </w:p>
    <w:p w14:paraId="75EA988A" w14:textId="77777777" w:rsidR="00BF2F60" w:rsidRDefault="00DA7734" w:rsidP="008472B3">
      <w:pPr>
        <w:pStyle w:val="ListParagraph"/>
        <w:numPr>
          <w:ilvl w:val="1"/>
          <w:numId w:val="39"/>
        </w:numPr>
        <w:spacing w:after="0"/>
        <w:rPr>
          <w:rFonts w:ascii="Times New Roman" w:hAnsi="Times New Roman" w:cs="Times New Roman"/>
          <w:sz w:val="24"/>
          <w:szCs w:val="24"/>
        </w:rPr>
      </w:pPr>
      <w:r>
        <w:rPr>
          <w:rFonts w:ascii="Times New Roman" w:hAnsi="Times New Roman" w:cs="Times New Roman"/>
          <w:sz w:val="24"/>
          <w:szCs w:val="24"/>
        </w:rPr>
        <w:t>Obstacles</w:t>
      </w:r>
      <w:r w:rsidR="00BF2F60">
        <w:rPr>
          <w:rFonts w:ascii="Times New Roman" w:hAnsi="Times New Roman" w:cs="Times New Roman"/>
          <w:sz w:val="24"/>
          <w:szCs w:val="24"/>
        </w:rPr>
        <w:t xml:space="preserve">, </w:t>
      </w:r>
      <w:r>
        <w:rPr>
          <w:rFonts w:ascii="Times New Roman" w:hAnsi="Times New Roman" w:cs="Times New Roman"/>
          <w:sz w:val="24"/>
          <w:szCs w:val="24"/>
        </w:rPr>
        <w:t>challenges</w:t>
      </w:r>
      <w:r w:rsidR="00BF2F60">
        <w:rPr>
          <w:rFonts w:ascii="Times New Roman" w:hAnsi="Times New Roman" w:cs="Times New Roman"/>
          <w:sz w:val="24"/>
          <w:szCs w:val="24"/>
        </w:rPr>
        <w:t>, or areas of improvement</w:t>
      </w:r>
    </w:p>
    <w:p w14:paraId="027F64A5" w14:textId="75312C1A" w:rsidR="00FA3A11" w:rsidRDefault="00914788" w:rsidP="008472B3">
      <w:pPr>
        <w:pStyle w:val="ListParagraph"/>
        <w:numPr>
          <w:ilvl w:val="1"/>
          <w:numId w:val="39"/>
        </w:numPr>
        <w:spacing w:after="0"/>
        <w:rPr>
          <w:rFonts w:ascii="Times New Roman" w:hAnsi="Times New Roman" w:cs="Times New Roman"/>
          <w:sz w:val="24"/>
          <w:szCs w:val="24"/>
        </w:rPr>
      </w:pPr>
      <w:r>
        <w:rPr>
          <w:rFonts w:ascii="Times New Roman" w:hAnsi="Times New Roman" w:cs="Times New Roman"/>
          <w:sz w:val="24"/>
          <w:szCs w:val="24"/>
        </w:rPr>
        <w:t>Areas of p</w:t>
      </w:r>
      <w:r w:rsidR="00FA3A11">
        <w:rPr>
          <w:rFonts w:ascii="Times New Roman" w:hAnsi="Times New Roman" w:cs="Times New Roman"/>
          <w:sz w:val="24"/>
          <w:szCs w:val="24"/>
        </w:rPr>
        <w:t xml:space="preserve">rofessional development and growth </w:t>
      </w:r>
    </w:p>
    <w:p w14:paraId="475EBC33" w14:textId="0CBB1763" w:rsidR="00DA7734" w:rsidRDefault="00414776" w:rsidP="008472B3">
      <w:pPr>
        <w:pStyle w:val="ListParagraph"/>
        <w:numPr>
          <w:ilvl w:val="1"/>
          <w:numId w:val="39"/>
        </w:numPr>
        <w:spacing w:after="0"/>
        <w:rPr>
          <w:rFonts w:ascii="Times New Roman" w:hAnsi="Times New Roman" w:cs="Times New Roman"/>
          <w:sz w:val="24"/>
          <w:szCs w:val="24"/>
        </w:rPr>
      </w:pPr>
      <w:r>
        <w:rPr>
          <w:rFonts w:ascii="Times New Roman" w:hAnsi="Times New Roman" w:cs="Times New Roman"/>
          <w:sz w:val="24"/>
          <w:szCs w:val="24"/>
        </w:rPr>
        <w:t>Perspectives on your career interests and</w:t>
      </w:r>
      <w:r w:rsidR="009756DA">
        <w:rPr>
          <w:rFonts w:ascii="Times New Roman" w:hAnsi="Times New Roman" w:cs="Times New Roman"/>
          <w:sz w:val="24"/>
          <w:szCs w:val="24"/>
        </w:rPr>
        <w:t xml:space="preserve"> professional goals </w:t>
      </w:r>
    </w:p>
    <w:p w14:paraId="4F5FA689" w14:textId="740D3135" w:rsidR="00DA7734" w:rsidRDefault="00B70181" w:rsidP="008472B3">
      <w:pPr>
        <w:pStyle w:val="ListParagraph"/>
        <w:numPr>
          <w:ilvl w:val="1"/>
          <w:numId w:val="39"/>
        </w:numPr>
        <w:spacing w:after="0"/>
        <w:rPr>
          <w:rFonts w:ascii="Times New Roman" w:hAnsi="Times New Roman" w:cs="Times New Roman"/>
          <w:sz w:val="24"/>
          <w:szCs w:val="24"/>
        </w:rPr>
      </w:pPr>
      <w:r>
        <w:rPr>
          <w:rFonts w:ascii="Times New Roman" w:hAnsi="Times New Roman" w:cs="Times New Roman"/>
          <w:sz w:val="24"/>
          <w:szCs w:val="24"/>
        </w:rPr>
        <w:t xml:space="preserve">Work </w:t>
      </w:r>
      <w:r w:rsidR="00DB6774">
        <w:rPr>
          <w:rFonts w:ascii="Times New Roman" w:hAnsi="Times New Roman" w:cs="Times New Roman"/>
          <w:sz w:val="24"/>
          <w:szCs w:val="24"/>
        </w:rPr>
        <w:t xml:space="preserve">or team </w:t>
      </w:r>
      <w:r>
        <w:rPr>
          <w:rFonts w:ascii="Times New Roman" w:hAnsi="Times New Roman" w:cs="Times New Roman"/>
          <w:sz w:val="24"/>
          <w:szCs w:val="24"/>
        </w:rPr>
        <w:t>dynamics</w:t>
      </w:r>
      <w:r w:rsidR="007F5E39">
        <w:rPr>
          <w:rFonts w:ascii="Times New Roman" w:hAnsi="Times New Roman" w:cs="Times New Roman"/>
          <w:sz w:val="24"/>
          <w:szCs w:val="24"/>
        </w:rPr>
        <w:t>,</w:t>
      </w:r>
      <w:r>
        <w:rPr>
          <w:rFonts w:ascii="Times New Roman" w:hAnsi="Times New Roman" w:cs="Times New Roman"/>
          <w:sz w:val="24"/>
          <w:szCs w:val="24"/>
        </w:rPr>
        <w:t xml:space="preserve"> including relationships</w:t>
      </w:r>
      <w:r w:rsidR="007F5E39">
        <w:rPr>
          <w:rFonts w:ascii="Times New Roman" w:hAnsi="Times New Roman" w:cs="Times New Roman"/>
          <w:sz w:val="24"/>
          <w:szCs w:val="24"/>
        </w:rPr>
        <w:t xml:space="preserve"> with supervisors or</w:t>
      </w:r>
      <w:r>
        <w:rPr>
          <w:rFonts w:ascii="Times New Roman" w:hAnsi="Times New Roman" w:cs="Times New Roman"/>
          <w:sz w:val="24"/>
          <w:szCs w:val="24"/>
        </w:rPr>
        <w:t xml:space="preserve"> colleagues </w:t>
      </w:r>
    </w:p>
    <w:p w14:paraId="07015437" w14:textId="4596DB04" w:rsidR="00477ED2" w:rsidRDefault="00477ED2" w:rsidP="008472B3">
      <w:pPr>
        <w:pStyle w:val="ListParagraph"/>
        <w:numPr>
          <w:ilvl w:val="1"/>
          <w:numId w:val="39"/>
        </w:numPr>
        <w:spacing w:after="0"/>
        <w:rPr>
          <w:rFonts w:ascii="Times New Roman" w:hAnsi="Times New Roman" w:cs="Times New Roman"/>
          <w:sz w:val="24"/>
          <w:szCs w:val="24"/>
        </w:rPr>
      </w:pPr>
      <w:r>
        <w:rPr>
          <w:rFonts w:ascii="Times New Roman" w:hAnsi="Times New Roman" w:cs="Times New Roman"/>
          <w:sz w:val="24"/>
          <w:szCs w:val="24"/>
        </w:rPr>
        <w:t xml:space="preserve">New or dynamic experiences </w:t>
      </w:r>
    </w:p>
    <w:p w14:paraId="475D0A9C" w14:textId="10EC7FE7" w:rsidR="00F830AE" w:rsidRDefault="00F830AE" w:rsidP="008472B3">
      <w:pPr>
        <w:pStyle w:val="ListParagraph"/>
        <w:numPr>
          <w:ilvl w:val="1"/>
          <w:numId w:val="39"/>
        </w:numPr>
        <w:spacing w:after="0"/>
        <w:rPr>
          <w:rFonts w:ascii="Times New Roman" w:hAnsi="Times New Roman" w:cs="Times New Roman"/>
          <w:sz w:val="24"/>
          <w:szCs w:val="24"/>
        </w:rPr>
      </w:pPr>
      <w:r>
        <w:rPr>
          <w:rFonts w:ascii="Times New Roman" w:hAnsi="Times New Roman" w:cs="Times New Roman"/>
          <w:sz w:val="24"/>
          <w:szCs w:val="24"/>
        </w:rPr>
        <w:t xml:space="preserve">Opportunities for self-assessment </w:t>
      </w:r>
    </w:p>
    <w:p w14:paraId="5BF37B96" w14:textId="7D2E4198" w:rsidR="00F830AE" w:rsidRDefault="00F830AE" w:rsidP="008472B3">
      <w:pPr>
        <w:pStyle w:val="ListParagraph"/>
        <w:numPr>
          <w:ilvl w:val="1"/>
          <w:numId w:val="39"/>
        </w:numPr>
        <w:spacing w:after="0"/>
        <w:rPr>
          <w:rFonts w:ascii="Times New Roman" w:hAnsi="Times New Roman" w:cs="Times New Roman"/>
          <w:sz w:val="24"/>
          <w:szCs w:val="24"/>
        </w:rPr>
      </w:pPr>
      <w:r>
        <w:rPr>
          <w:rFonts w:ascii="Times New Roman" w:hAnsi="Times New Roman" w:cs="Times New Roman"/>
          <w:sz w:val="24"/>
          <w:szCs w:val="24"/>
        </w:rPr>
        <w:t>Meaningful conversations or interactions</w:t>
      </w:r>
      <w:r w:rsidR="004606C1">
        <w:rPr>
          <w:rFonts w:ascii="Times New Roman" w:hAnsi="Times New Roman" w:cs="Times New Roman"/>
          <w:sz w:val="24"/>
          <w:szCs w:val="24"/>
        </w:rPr>
        <w:t xml:space="preserve"> </w:t>
      </w:r>
    </w:p>
    <w:p w14:paraId="72976B63" w14:textId="62B9CF81" w:rsidR="004606C1" w:rsidRPr="006B11FE" w:rsidRDefault="004606C1" w:rsidP="008472B3">
      <w:pPr>
        <w:pStyle w:val="ListParagraph"/>
        <w:numPr>
          <w:ilvl w:val="1"/>
          <w:numId w:val="39"/>
        </w:numPr>
        <w:spacing w:after="0"/>
        <w:rPr>
          <w:rFonts w:ascii="Times New Roman" w:hAnsi="Times New Roman" w:cs="Times New Roman"/>
          <w:sz w:val="24"/>
          <w:szCs w:val="24"/>
        </w:rPr>
      </w:pPr>
      <w:r>
        <w:rPr>
          <w:rFonts w:ascii="Times New Roman" w:hAnsi="Times New Roman" w:cs="Times New Roman"/>
          <w:sz w:val="24"/>
          <w:szCs w:val="24"/>
        </w:rPr>
        <w:t xml:space="preserve">Observations about organizational </w:t>
      </w:r>
      <w:r w:rsidR="003747A7">
        <w:rPr>
          <w:rFonts w:ascii="Times New Roman" w:hAnsi="Times New Roman" w:cs="Times New Roman"/>
          <w:sz w:val="24"/>
          <w:szCs w:val="24"/>
        </w:rPr>
        <w:t xml:space="preserve">values and decision-making </w:t>
      </w:r>
    </w:p>
    <w:p w14:paraId="69ADF838" w14:textId="77777777" w:rsidR="006B11FE" w:rsidRPr="00A76C29" w:rsidRDefault="006B11FE" w:rsidP="006B11FE">
      <w:pPr>
        <w:pStyle w:val="ListParagraph"/>
        <w:spacing w:after="0"/>
        <w:rPr>
          <w:b/>
          <w:bCs/>
        </w:rPr>
      </w:pPr>
    </w:p>
    <w:p w14:paraId="1148276C" w14:textId="13511ACB" w:rsidR="00850AE6" w:rsidRPr="0024199D" w:rsidRDefault="00A52E90" w:rsidP="00850AE6">
      <w:pPr>
        <w:pStyle w:val="ListParagraph"/>
        <w:numPr>
          <w:ilvl w:val="0"/>
          <w:numId w:val="39"/>
        </w:numPr>
        <w:spacing w:after="0"/>
        <w:rPr>
          <w:rFonts w:ascii="Times New Roman" w:hAnsi="Times New Roman" w:cs="Times New Roman"/>
          <w:b/>
          <w:bCs/>
          <w:sz w:val="24"/>
          <w:szCs w:val="24"/>
        </w:rPr>
      </w:pPr>
      <w:r w:rsidRPr="0024199D">
        <w:rPr>
          <w:rFonts w:ascii="Times New Roman" w:hAnsi="Times New Roman" w:cs="Times New Roman"/>
          <w:b/>
          <w:bCs/>
          <w:sz w:val="24"/>
          <w:szCs w:val="24"/>
        </w:rPr>
        <w:lastRenderedPageBreak/>
        <w:t xml:space="preserve">Getting to Know Your Field Experience Site: </w:t>
      </w:r>
    </w:p>
    <w:p w14:paraId="11CD3968" w14:textId="7B84F004" w:rsidR="003C7AE6" w:rsidRPr="0024199D" w:rsidRDefault="00E50513" w:rsidP="000517A8">
      <w:pPr>
        <w:pStyle w:val="ListParagraph"/>
        <w:spacing w:after="0"/>
        <w:rPr>
          <w:rFonts w:ascii="Times New Roman" w:hAnsi="Times New Roman" w:cs="Times New Roman"/>
          <w:sz w:val="24"/>
          <w:szCs w:val="24"/>
        </w:rPr>
      </w:pPr>
      <w:r w:rsidRPr="0024199D">
        <w:rPr>
          <w:rFonts w:ascii="Times New Roman" w:hAnsi="Times New Roman" w:cs="Times New Roman"/>
          <w:sz w:val="24"/>
          <w:szCs w:val="24"/>
        </w:rPr>
        <w:t xml:space="preserve">All students will </w:t>
      </w:r>
      <w:r w:rsidR="00BF44D8" w:rsidRPr="0024199D">
        <w:rPr>
          <w:rFonts w:ascii="Times New Roman" w:hAnsi="Times New Roman" w:cs="Times New Roman"/>
          <w:sz w:val="24"/>
          <w:szCs w:val="24"/>
        </w:rPr>
        <w:t>take some time to learn about their field experience site</w:t>
      </w:r>
      <w:r w:rsidR="00685672" w:rsidRPr="0024199D">
        <w:rPr>
          <w:rFonts w:ascii="Times New Roman" w:hAnsi="Times New Roman" w:cs="Times New Roman"/>
          <w:sz w:val="24"/>
          <w:szCs w:val="24"/>
        </w:rPr>
        <w:t xml:space="preserve">s early in the semester. </w:t>
      </w:r>
      <w:r w:rsidR="0068613B" w:rsidRPr="0024199D">
        <w:rPr>
          <w:rFonts w:ascii="Times New Roman" w:hAnsi="Times New Roman" w:cs="Times New Roman"/>
          <w:sz w:val="24"/>
          <w:szCs w:val="24"/>
        </w:rPr>
        <w:t xml:space="preserve">Students should </w:t>
      </w:r>
      <w:r w:rsidR="00D10BED" w:rsidRPr="0024199D">
        <w:rPr>
          <w:rFonts w:ascii="Times New Roman" w:hAnsi="Times New Roman" w:cs="Times New Roman"/>
          <w:sz w:val="24"/>
          <w:szCs w:val="24"/>
        </w:rPr>
        <w:t>first read Chapter 2: Unwritten rules</w:t>
      </w:r>
      <w:r w:rsidR="00E15B12" w:rsidRPr="0024199D">
        <w:rPr>
          <w:rFonts w:ascii="Times New Roman" w:hAnsi="Times New Roman" w:cs="Times New Roman"/>
          <w:sz w:val="24"/>
          <w:szCs w:val="24"/>
        </w:rPr>
        <w:t xml:space="preserve">: Organizational and Political Realities in Amey &amp; Reesor’s </w:t>
      </w:r>
      <w:r w:rsidR="00E15B12" w:rsidRPr="00486590">
        <w:rPr>
          <w:rFonts w:ascii="Times New Roman" w:hAnsi="Times New Roman" w:cs="Times New Roman"/>
          <w:i/>
          <w:iCs/>
          <w:sz w:val="24"/>
          <w:szCs w:val="24"/>
        </w:rPr>
        <w:t>Beginning your journey: A guide for new professionals in student affairs</w:t>
      </w:r>
      <w:r w:rsidR="00E15B12" w:rsidRPr="0024199D">
        <w:rPr>
          <w:rFonts w:ascii="Times New Roman" w:hAnsi="Times New Roman" w:cs="Times New Roman"/>
          <w:sz w:val="24"/>
          <w:szCs w:val="24"/>
        </w:rPr>
        <w:t xml:space="preserve"> (available under the </w:t>
      </w:r>
      <w:r w:rsidR="00D9339D" w:rsidRPr="0024199D">
        <w:rPr>
          <w:rFonts w:ascii="Times New Roman" w:hAnsi="Times New Roman" w:cs="Times New Roman"/>
          <w:sz w:val="24"/>
          <w:szCs w:val="24"/>
        </w:rPr>
        <w:t>‘Reading List’</w:t>
      </w:r>
      <w:r w:rsidR="007B4E2A">
        <w:rPr>
          <w:rFonts w:ascii="Times New Roman" w:hAnsi="Times New Roman" w:cs="Times New Roman"/>
          <w:sz w:val="24"/>
          <w:szCs w:val="24"/>
        </w:rPr>
        <w:t xml:space="preserve"> and Files</w:t>
      </w:r>
      <w:r w:rsidR="00D9339D" w:rsidRPr="0024199D">
        <w:rPr>
          <w:rFonts w:ascii="Times New Roman" w:hAnsi="Times New Roman" w:cs="Times New Roman"/>
          <w:sz w:val="24"/>
          <w:szCs w:val="24"/>
        </w:rPr>
        <w:t xml:space="preserve"> tab on Canvas). </w:t>
      </w:r>
    </w:p>
    <w:p w14:paraId="2EBFB53D" w14:textId="77777777" w:rsidR="003C7AE6" w:rsidRPr="0024199D" w:rsidRDefault="003C7AE6" w:rsidP="000517A8">
      <w:pPr>
        <w:pStyle w:val="ListParagraph"/>
        <w:spacing w:after="0"/>
        <w:rPr>
          <w:rFonts w:ascii="Times New Roman" w:hAnsi="Times New Roman" w:cs="Times New Roman"/>
          <w:sz w:val="24"/>
          <w:szCs w:val="24"/>
        </w:rPr>
      </w:pPr>
    </w:p>
    <w:p w14:paraId="3A995DE1" w14:textId="0980CA3A" w:rsidR="000517A8" w:rsidRDefault="006F2C60" w:rsidP="000517A8">
      <w:pPr>
        <w:pStyle w:val="ListParagraph"/>
        <w:spacing w:after="0"/>
        <w:rPr>
          <w:rFonts w:ascii="Times New Roman" w:hAnsi="Times New Roman" w:cs="Times New Roman"/>
          <w:sz w:val="24"/>
          <w:szCs w:val="24"/>
        </w:rPr>
      </w:pPr>
      <w:r w:rsidRPr="0024199D">
        <w:rPr>
          <w:rFonts w:ascii="Times New Roman" w:hAnsi="Times New Roman" w:cs="Times New Roman"/>
          <w:sz w:val="24"/>
          <w:szCs w:val="24"/>
        </w:rPr>
        <w:t xml:space="preserve">Applying what they read, students </w:t>
      </w:r>
      <w:r w:rsidR="00C6255C">
        <w:rPr>
          <w:rFonts w:ascii="Times New Roman" w:hAnsi="Times New Roman" w:cs="Times New Roman"/>
          <w:sz w:val="24"/>
          <w:szCs w:val="24"/>
        </w:rPr>
        <w:t>will then</w:t>
      </w:r>
      <w:r w:rsidRPr="0024199D">
        <w:rPr>
          <w:rFonts w:ascii="Times New Roman" w:hAnsi="Times New Roman" w:cs="Times New Roman"/>
          <w:sz w:val="24"/>
          <w:szCs w:val="24"/>
        </w:rPr>
        <w:t xml:space="preserve"> </w:t>
      </w:r>
      <w:r w:rsidR="0068613B" w:rsidRPr="0024199D">
        <w:rPr>
          <w:rFonts w:ascii="Times New Roman" w:hAnsi="Times New Roman" w:cs="Times New Roman"/>
          <w:sz w:val="24"/>
          <w:szCs w:val="24"/>
        </w:rPr>
        <w:t>take time to review the</w:t>
      </w:r>
      <w:r w:rsidR="004C2268" w:rsidRPr="0024199D">
        <w:rPr>
          <w:rFonts w:ascii="Times New Roman" w:hAnsi="Times New Roman" w:cs="Times New Roman"/>
          <w:sz w:val="24"/>
          <w:szCs w:val="24"/>
        </w:rPr>
        <w:t xml:space="preserve"> (1)</w:t>
      </w:r>
      <w:r w:rsidR="0068613B" w:rsidRPr="0024199D">
        <w:rPr>
          <w:rFonts w:ascii="Times New Roman" w:hAnsi="Times New Roman" w:cs="Times New Roman"/>
          <w:sz w:val="24"/>
          <w:szCs w:val="24"/>
        </w:rPr>
        <w:t xml:space="preserve"> mission, vision, goals</w:t>
      </w:r>
      <w:r w:rsidR="00B7029C" w:rsidRPr="0024199D">
        <w:rPr>
          <w:rFonts w:ascii="Times New Roman" w:hAnsi="Times New Roman" w:cs="Times New Roman"/>
          <w:sz w:val="24"/>
          <w:szCs w:val="24"/>
        </w:rPr>
        <w:t xml:space="preserve">, </w:t>
      </w:r>
      <w:r w:rsidR="004C2268" w:rsidRPr="0024199D">
        <w:rPr>
          <w:rFonts w:ascii="Times New Roman" w:hAnsi="Times New Roman" w:cs="Times New Roman"/>
          <w:sz w:val="24"/>
          <w:szCs w:val="24"/>
        </w:rPr>
        <w:t xml:space="preserve">and </w:t>
      </w:r>
      <w:r w:rsidR="00B7029C" w:rsidRPr="0024199D">
        <w:rPr>
          <w:rFonts w:ascii="Times New Roman" w:hAnsi="Times New Roman" w:cs="Times New Roman"/>
          <w:sz w:val="24"/>
          <w:szCs w:val="24"/>
        </w:rPr>
        <w:t>objectives</w:t>
      </w:r>
      <w:r w:rsidR="004C2268" w:rsidRPr="0024199D">
        <w:rPr>
          <w:rFonts w:ascii="Times New Roman" w:hAnsi="Times New Roman" w:cs="Times New Roman"/>
          <w:sz w:val="24"/>
          <w:szCs w:val="24"/>
        </w:rPr>
        <w:t xml:space="preserve">, (2) </w:t>
      </w:r>
      <w:r w:rsidR="00B7029C" w:rsidRPr="0024199D">
        <w:rPr>
          <w:rFonts w:ascii="Times New Roman" w:hAnsi="Times New Roman" w:cs="Times New Roman"/>
          <w:sz w:val="24"/>
          <w:szCs w:val="24"/>
        </w:rPr>
        <w:t>organizational chart</w:t>
      </w:r>
      <w:r w:rsidR="004C2268" w:rsidRPr="0024199D">
        <w:rPr>
          <w:rFonts w:ascii="Times New Roman" w:hAnsi="Times New Roman" w:cs="Times New Roman"/>
          <w:sz w:val="24"/>
          <w:szCs w:val="24"/>
        </w:rPr>
        <w:t xml:space="preserve">, and (3) site-specific CAS standards for </w:t>
      </w:r>
      <w:r w:rsidR="00B7029C" w:rsidRPr="0024199D">
        <w:rPr>
          <w:rFonts w:ascii="Times New Roman" w:hAnsi="Times New Roman" w:cs="Times New Roman"/>
          <w:sz w:val="24"/>
          <w:szCs w:val="24"/>
        </w:rPr>
        <w:t>their field experience placement site.</w:t>
      </w:r>
      <w:r w:rsidR="003828F6">
        <w:rPr>
          <w:rFonts w:ascii="Times New Roman" w:hAnsi="Times New Roman" w:cs="Times New Roman"/>
          <w:sz w:val="24"/>
          <w:szCs w:val="24"/>
        </w:rPr>
        <w:t xml:space="preserve"> If your field experience site is located at a college or university different than th</w:t>
      </w:r>
      <w:r w:rsidR="000B2134">
        <w:rPr>
          <w:rFonts w:ascii="Times New Roman" w:hAnsi="Times New Roman" w:cs="Times New Roman"/>
          <w:sz w:val="24"/>
          <w:szCs w:val="24"/>
        </w:rPr>
        <w:t>e institution</w:t>
      </w:r>
      <w:r w:rsidR="00CD4B11">
        <w:rPr>
          <w:rFonts w:ascii="Times New Roman" w:hAnsi="Times New Roman" w:cs="Times New Roman"/>
          <w:sz w:val="24"/>
          <w:szCs w:val="24"/>
        </w:rPr>
        <w:t xml:space="preserve"> of your internship site, you should also </w:t>
      </w:r>
      <w:r w:rsidR="00CE7D3C">
        <w:rPr>
          <w:rFonts w:ascii="Times New Roman" w:hAnsi="Times New Roman" w:cs="Times New Roman"/>
          <w:sz w:val="24"/>
          <w:szCs w:val="24"/>
        </w:rPr>
        <w:t>spend some time familiari</w:t>
      </w:r>
      <w:r w:rsidR="00065033">
        <w:rPr>
          <w:rFonts w:ascii="Times New Roman" w:hAnsi="Times New Roman" w:cs="Times New Roman"/>
          <w:sz w:val="24"/>
          <w:szCs w:val="24"/>
        </w:rPr>
        <w:t>zing yourself with the larger mission and goals of the institution.</w:t>
      </w:r>
      <w:r w:rsidR="000B2134">
        <w:rPr>
          <w:rFonts w:ascii="Times New Roman" w:hAnsi="Times New Roman" w:cs="Times New Roman"/>
          <w:sz w:val="24"/>
          <w:szCs w:val="24"/>
        </w:rPr>
        <w:t xml:space="preserve"> </w:t>
      </w:r>
      <w:r w:rsidR="000517A8" w:rsidRPr="0024199D">
        <w:rPr>
          <w:rFonts w:ascii="Times New Roman" w:hAnsi="Times New Roman" w:cs="Times New Roman"/>
          <w:sz w:val="24"/>
          <w:szCs w:val="24"/>
        </w:rPr>
        <w:t xml:space="preserve"> </w:t>
      </w:r>
      <w:r w:rsidR="00685672" w:rsidRPr="0024199D">
        <w:rPr>
          <w:rFonts w:ascii="Times New Roman" w:hAnsi="Times New Roman" w:cs="Times New Roman"/>
          <w:sz w:val="24"/>
          <w:szCs w:val="24"/>
        </w:rPr>
        <w:t xml:space="preserve">In a </w:t>
      </w:r>
      <w:r w:rsidR="00117899" w:rsidRPr="0024199D">
        <w:rPr>
          <w:rFonts w:ascii="Times New Roman" w:hAnsi="Times New Roman" w:cs="Times New Roman"/>
          <w:sz w:val="24"/>
          <w:szCs w:val="24"/>
        </w:rPr>
        <w:t xml:space="preserve">2 to </w:t>
      </w:r>
      <w:r w:rsidR="00685672" w:rsidRPr="0024199D">
        <w:rPr>
          <w:rFonts w:ascii="Times New Roman" w:hAnsi="Times New Roman" w:cs="Times New Roman"/>
          <w:sz w:val="24"/>
          <w:szCs w:val="24"/>
        </w:rPr>
        <w:t>3-page</w:t>
      </w:r>
      <w:r w:rsidR="00E50513" w:rsidRPr="0024199D">
        <w:rPr>
          <w:rFonts w:ascii="Times New Roman" w:hAnsi="Times New Roman" w:cs="Times New Roman"/>
          <w:sz w:val="24"/>
          <w:szCs w:val="24"/>
        </w:rPr>
        <w:t xml:space="preserve"> double-spaced paper </w:t>
      </w:r>
      <w:r w:rsidR="00BF44D8" w:rsidRPr="0024199D">
        <w:rPr>
          <w:rFonts w:ascii="Times New Roman" w:hAnsi="Times New Roman" w:cs="Times New Roman"/>
          <w:sz w:val="24"/>
          <w:szCs w:val="24"/>
        </w:rPr>
        <w:t>(Times New Roman, font size 12)</w:t>
      </w:r>
      <w:r w:rsidR="00685672" w:rsidRPr="0024199D">
        <w:rPr>
          <w:rFonts w:ascii="Times New Roman" w:hAnsi="Times New Roman" w:cs="Times New Roman"/>
          <w:sz w:val="24"/>
          <w:szCs w:val="24"/>
        </w:rPr>
        <w:t xml:space="preserve">, </w:t>
      </w:r>
      <w:r w:rsidR="00117899" w:rsidRPr="0024199D">
        <w:rPr>
          <w:rFonts w:ascii="Times New Roman" w:hAnsi="Times New Roman" w:cs="Times New Roman"/>
          <w:sz w:val="24"/>
          <w:szCs w:val="24"/>
        </w:rPr>
        <w:t xml:space="preserve">reflect on your observations of these documents. Your paper should also include at least 5 questions that you would like to ask your supervisor to learn </w:t>
      </w:r>
      <w:r w:rsidR="009F621D" w:rsidRPr="0024199D">
        <w:rPr>
          <w:rFonts w:ascii="Times New Roman" w:hAnsi="Times New Roman" w:cs="Times New Roman"/>
          <w:sz w:val="24"/>
          <w:szCs w:val="24"/>
        </w:rPr>
        <w:t xml:space="preserve">more about </w:t>
      </w:r>
      <w:r w:rsidR="00A16BCF" w:rsidRPr="0024199D">
        <w:rPr>
          <w:rFonts w:ascii="Times New Roman" w:hAnsi="Times New Roman" w:cs="Times New Roman"/>
          <w:sz w:val="24"/>
          <w:szCs w:val="24"/>
        </w:rPr>
        <w:t>the ‘unwritten rules’</w:t>
      </w:r>
      <w:r w:rsidR="002A0CD9">
        <w:rPr>
          <w:rFonts w:ascii="Times New Roman" w:hAnsi="Times New Roman" w:cs="Times New Roman"/>
          <w:sz w:val="24"/>
          <w:szCs w:val="24"/>
        </w:rPr>
        <w:t xml:space="preserve"> </w:t>
      </w:r>
      <w:r w:rsidR="00725058" w:rsidRPr="0024199D">
        <w:rPr>
          <w:rFonts w:ascii="Times New Roman" w:hAnsi="Times New Roman" w:cs="Times New Roman"/>
          <w:sz w:val="24"/>
          <w:szCs w:val="24"/>
        </w:rPr>
        <w:t>and organizational realities of your field experience site. Questions</w:t>
      </w:r>
      <w:r w:rsidR="00A16BCF" w:rsidRPr="0024199D">
        <w:rPr>
          <w:rFonts w:ascii="Times New Roman" w:hAnsi="Times New Roman" w:cs="Times New Roman"/>
          <w:sz w:val="24"/>
          <w:szCs w:val="24"/>
        </w:rPr>
        <w:t xml:space="preserve"> should </w:t>
      </w:r>
      <w:r w:rsidR="00725058" w:rsidRPr="0024199D">
        <w:rPr>
          <w:rFonts w:ascii="Times New Roman" w:hAnsi="Times New Roman" w:cs="Times New Roman"/>
          <w:sz w:val="24"/>
          <w:szCs w:val="24"/>
        </w:rPr>
        <w:t xml:space="preserve">be designed to help you dig deeper and learn more about your new </w:t>
      </w:r>
      <w:r w:rsidR="00EA4CF2" w:rsidRPr="0024199D">
        <w:rPr>
          <w:rFonts w:ascii="Times New Roman" w:hAnsi="Times New Roman" w:cs="Times New Roman"/>
          <w:sz w:val="24"/>
          <w:szCs w:val="24"/>
        </w:rPr>
        <w:t>field placement</w:t>
      </w:r>
      <w:r w:rsidR="00725058" w:rsidRPr="0024199D">
        <w:rPr>
          <w:rFonts w:ascii="Times New Roman" w:hAnsi="Times New Roman" w:cs="Times New Roman"/>
          <w:sz w:val="24"/>
          <w:szCs w:val="24"/>
        </w:rPr>
        <w:t xml:space="preserve">; they should not </w:t>
      </w:r>
      <w:r w:rsidR="00EA4CF2" w:rsidRPr="0024199D">
        <w:rPr>
          <w:rFonts w:ascii="Times New Roman" w:hAnsi="Times New Roman" w:cs="Times New Roman"/>
          <w:sz w:val="24"/>
          <w:szCs w:val="24"/>
        </w:rPr>
        <w:t xml:space="preserve">include surface level questions (i.e. how many </w:t>
      </w:r>
      <w:r w:rsidR="007F4FD9">
        <w:rPr>
          <w:rFonts w:ascii="Times New Roman" w:hAnsi="Times New Roman" w:cs="Times New Roman"/>
          <w:sz w:val="24"/>
          <w:szCs w:val="24"/>
        </w:rPr>
        <w:t xml:space="preserve">people </w:t>
      </w:r>
      <w:r w:rsidR="00EA4CF2" w:rsidRPr="0024199D">
        <w:rPr>
          <w:rFonts w:ascii="Times New Roman" w:hAnsi="Times New Roman" w:cs="Times New Roman"/>
          <w:sz w:val="24"/>
          <w:szCs w:val="24"/>
        </w:rPr>
        <w:t xml:space="preserve">work here) or </w:t>
      </w:r>
      <w:r w:rsidR="00D10BED" w:rsidRPr="0024199D">
        <w:rPr>
          <w:rFonts w:ascii="Times New Roman" w:hAnsi="Times New Roman" w:cs="Times New Roman"/>
          <w:sz w:val="24"/>
          <w:szCs w:val="24"/>
        </w:rPr>
        <w:t xml:space="preserve">questions that can be easily answered by reviewing </w:t>
      </w:r>
      <w:r w:rsidRPr="0024199D">
        <w:rPr>
          <w:rFonts w:ascii="Times New Roman" w:hAnsi="Times New Roman" w:cs="Times New Roman"/>
          <w:sz w:val="24"/>
          <w:szCs w:val="24"/>
        </w:rPr>
        <w:t xml:space="preserve">the website of your field experience placement. </w:t>
      </w:r>
    </w:p>
    <w:p w14:paraId="4C8DC94F" w14:textId="77777777" w:rsidR="009D0689" w:rsidRPr="0024199D" w:rsidRDefault="009D0689" w:rsidP="000517A8">
      <w:pPr>
        <w:pStyle w:val="ListParagraph"/>
        <w:spacing w:after="0"/>
        <w:rPr>
          <w:rFonts w:ascii="Times New Roman" w:hAnsi="Times New Roman" w:cs="Times New Roman"/>
          <w:sz w:val="24"/>
          <w:szCs w:val="24"/>
        </w:rPr>
      </w:pPr>
    </w:p>
    <w:p w14:paraId="660A2A54" w14:textId="40A85913" w:rsidR="00A52E90" w:rsidRPr="007E7907" w:rsidRDefault="00A52E90" w:rsidP="000517A8">
      <w:pPr>
        <w:pStyle w:val="ListParagraph"/>
        <w:numPr>
          <w:ilvl w:val="0"/>
          <w:numId w:val="39"/>
        </w:numPr>
        <w:spacing w:after="0"/>
        <w:rPr>
          <w:rFonts w:ascii="Times New Roman" w:hAnsi="Times New Roman" w:cs="Times New Roman"/>
          <w:b/>
          <w:bCs/>
          <w:sz w:val="24"/>
          <w:szCs w:val="24"/>
        </w:rPr>
      </w:pPr>
      <w:r w:rsidRPr="007E7907">
        <w:rPr>
          <w:rFonts w:ascii="Times New Roman" w:hAnsi="Times New Roman" w:cs="Times New Roman"/>
          <w:b/>
          <w:bCs/>
          <w:sz w:val="24"/>
          <w:szCs w:val="24"/>
        </w:rPr>
        <w:t xml:space="preserve">Article Review Paper: </w:t>
      </w:r>
    </w:p>
    <w:p w14:paraId="156DFBE8" w14:textId="7FF2D940" w:rsidR="007E7907" w:rsidRDefault="007B5AF7" w:rsidP="007E7907">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All students will select and read a </w:t>
      </w:r>
      <w:r w:rsidRPr="009C2FF5">
        <w:rPr>
          <w:rFonts w:ascii="Times New Roman" w:hAnsi="Times New Roman" w:cs="Times New Roman"/>
          <w:i/>
          <w:iCs/>
          <w:sz w:val="24"/>
          <w:szCs w:val="24"/>
        </w:rPr>
        <w:t>peer-reviewed journal article</w:t>
      </w:r>
      <w:r>
        <w:rPr>
          <w:rFonts w:ascii="Times New Roman" w:hAnsi="Times New Roman" w:cs="Times New Roman"/>
          <w:sz w:val="24"/>
          <w:szCs w:val="24"/>
        </w:rPr>
        <w:t xml:space="preserve"> </w:t>
      </w:r>
      <w:r w:rsidR="002953B1">
        <w:rPr>
          <w:rFonts w:ascii="Times New Roman" w:hAnsi="Times New Roman" w:cs="Times New Roman"/>
          <w:sz w:val="24"/>
          <w:szCs w:val="24"/>
        </w:rPr>
        <w:t xml:space="preserve">relevant to their field experience site. For instance, a student with a placement in academic advising may wish to read an article about strategies to effectively advise transfer students. Students </w:t>
      </w:r>
      <w:r w:rsidR="009C2FF5">
        <w:rPr>
          <w:rFonts w:ascii="Times New Roman" w:hAnsi="Times New Roman" w:cs="Times New Roman"/>
          <w:sz w:val="24"/>
          <w:szCs w:val="24"/>
        </w:rPr>
        <w:t xml:space="preserve">may want to consult with their site supervisors for article recommendations, though this is not </w:t>
      </w:r>
      <w:r w:rsidR="008B20F1">
        <w:rPr>
          <w:rFonts w:ascii="Times New Roman" w:hAnsi="Times New Roman" w:cs="Times New Roman"/>
          <w:sz w:val="24"/>
          <w:szCs w:val="24"/>
        </w:rPr>
        <w:t>required</w:t>
      </w:r>
      <w:r w:rsidR="009C2FF5">
        <w:rPr>
          <w:rFonts w:ascii="Times New Roman" w:hAnsi="Times New Roman" w:cs="Times New Roman"/>
          <w:sz w:val="24"/>
          <w:szCs w:val="24"/>
        </w:rPr>
        <w:t xml:space="preserve">. </w:t>
      </w:r>
      <w:r w:rsidR="00BB7B1A">
        <w:rPr>
          <w:rFonts w:ascii="Times New Roman" w:hAnsi="Times New Roman" w:cs="Times New Roman"/>
          <w:sz w:val="24"/>
          <w:szCs w:val="24"/>
        </w:rPr>
        <w:t>Higher education</w:t>
      </w:r>
      <w:r w:rsidR="0057563C">
        <w:rPr>
          <w:rFonts w:ascii="Times New Roman" w:hAnsi="Times New Roman" w:cs="Times New Roman"/>
          <w:sz w:val="24"/>
          <w:szCs w:val="24"/>
        </w:rPr>
        <w:t xml:space="preserve"> journals such as the Journal of Student Affairs Research and Practice, Journal of College Student Development, </w:t>
      </w:r>
      <w:r w:rsidR="00BB7B1A">
        <w:rPr>
          <w:rFonts w:ascii="Times New Roman" w:hAnsi="Times New Roman" w:cs="Times New Roman"/>
          <w:sz w:val="24"/>
          <w:szCs w:val="24"/>
        </w:rPr>
        <w:t xml:space="preserve">Review of Higher Education, Diverse Issues in Higher Education, </w:t>
      </w:r>
      <w:r w:rsidR="00AA16D1">
        <w:rPr>
          <w:rFonts w:ascii="Times New Roman" w:hAnsi="Times New Roman" w:cs="Times New Roman"/>
          <w:sz w:val="24"/>
          <w:szCs w:val="24"/>
        </w:rPr>
        <w:t xml:space="preserve">Journal of College and Character, etc. </w:t>
      </w:r>
      <w:r w:rsidR="00D82CE9">
        <w:rPr>
          <w:rFonts w:ascii="Times New Roman" w:hAnsi="Times New Roman" w:cs="Times New Roman"/>
          <w:sz w:val="24"/>
          <w:szCs w:val="24"/>
        </w:rPr>
        <w:t xml:space="preserve">may be of particular interest to students. </w:t>
      </w:r>
    </w:p>
    <w:p w14:paraId="365F4AD1" w14:textId="00C5F531" w:rsidR="00D82CE9" w:rsidRDefault="00D82CE9" w:rsidP="007E7907">
      <w:pPr>
        <w:pStyle w:val="ListParagraph"/>
        <w:spacing w:after="0"/>
        <w:rPr>
          <w:rFonts w:ascii="Times New Roman" w:hAnsi="Times New Roman" w:cs="Times New Roman"/>
          <w:sz w:val="24"/>
          <w:szCs w:val="24"/>
        </w:rPr>
      </w:pPr>
    </w:p>
    <w:p w14:paraId="5B65E19C" w14:textId="76BC85C5" w:rsidR="005D1002" w:rsidRDefault="00D82CE9" w:rsidP="00114060">
      <w:pPr>
        <w:pStyle w:val="ListParagraph"/>
        <w:spacing w:after="0"/>
        <w:rPr>
          <w:rFonts w:ascii="Times New Roman" w:hAnsi="Times New Roman" w:cs="Times New Roman"/>
          <w:sz w:val="24"/>
          <w:szCs w:val="24"/>
        </w:rPr>
      </w:pPr>
      <w:r>
        <w:rPr>
          <w:rFonts w:ascii="Times New Roman" w:hAnsi="Times New Roman" w:cs="Times New Roman"/>
          <w:sz w:val="24"/>
          <w:szCs w:val="24"/>
        </w:rPr>
        <w:t>After selecting and reading your article of choice, in a 3</w:t>
      </w:r>
      <w:r w:rsidR="005D1002">
        <w:rPr>
          <w:rFonts w:ascii="Times New Roman" w:hAnsi="Times New Roman" w:cs="Times New Roman"/>
          <w:sz w:val="24"/>
          <w:szCs w:val="24"/>
        </w:rPr>
        <w:t>-</w:t>
      </w:r>
      <w:r>
        <w:rPr>
          <w:rFonts w:ascii="Times New Roman" w:hAnsi="Times New Roman" w:cs="Times New Roman"/>
          <w:sz w:val="24"/>
          <w:szCs w:val="24"/>
        </w:rPr>
        <w:t xml:space="preserve">page double-spaced paper, </w:t>
      </w:r>
      <w:r w:rsidR="00623FAE">
        <w:rPr>
          <w:rFonts w:ascii="Times New Roman" w:hAnsi="Times New Roman" w:cs="Times New Roman"/>
          <w:sz w:val="24"/>
          <w:szCs w:val="24"/>
        </w:rPr>
        <w:t xml:space="preserve">briefly summarize and reflect upon the article you read. Your summary should include all main ideas and cannot exceed 1.5 pages. </w:t>
      </w:r>
      <w:r w:rsidR="005D1002">
        <w:rPr>
          <w:rFonts w:ascii="Times New Roman" w:hAnsi="Times New Roman" w:cs="Times New Roman"/>
          <w:sz w:val="24"/>
          <w:szCs w:val="24"/>
        </w:rPr>
        <w:t xml:space="preserve">The remaining 1.5 pages of your paper will be your reflection on what you read. During your reflection, you may wish to consider any of the following: </w:t>
      </w:r>
    </w:p>
    <w:p w14:paraId="3964D08D" w14:textId="77777777" w:rsidR="00115839" w:rsidRPr="00114060" w:rsidRDefault="00115839" w:rsidP="00114060">
      <w:pPr>
        <w:pStyle w:val="ListParagraph"/>
        <w:spacing w:after="0"/>
        <w:rPr>
          <w:rFonts w:ascii="Times New Roman" w:hAnsi="Times New Roman" w:cs="Times New Roman"/>
          <w:sz w:val="24"/>
          <w:szCs w:val="24"/>
        </w:rPr>
      </w:pPr>
    </w:p>
    <w:p w14:paraId="0081377C" w14:textId="12DE5701" w:rsidR="00115839" w:rsidRPr="00115839" w:rsidRDefault="00115839" w:rsidP="00115839">
      <w:pPr>
        <w:pStyle w:val="ListParagraph"/>
        <w:numPr>
          <w:ilvl w:val="1"/>
          <w:numId w:val="40"/>
        </w:numPr>
        <w:rPr>
          <w:rFonts w:ascii="Times New Roman" w:hAnsi="Times New Roman" w:cs="Times New Roman"/>
          <w:i/>
          <w:iCs/>
          <w:sz w:val="24"/>
          <w:szCs w:val="24"/>
        </w:rPr>
      </w:pPr>
      <w:r w:rsidRPr="005D1002">
        <w:rPr>
          <w:rFonts w:ascii="Times New Roman" w:hAnsi="Times New Roman" w:cs="Times New Roman"/>
          <w:i/>
          <w:iCs/>
          <w:sz w:val="24"/>
          <w:szCs w:val="24"/>
        </w:rPr>
        <w:t xml:space="preserve">What experiences have </w:t>
      </w:r>
      <w:r>
        <w:rPr>
          <w:rFonts w:ascii="Times New Roman" w:hAnsi="Times New Roman" w:cs="Times New Roman"/>
          <w:i/>
          <w:iCs/>
          <w:sz w:val="24"/>
          <w:szCs w:val="24"/>
        </w:rPr>
        <w:t>you</w:t>
      </w:r>
      <w:r w:rsidRPr="005D1002">
        <w:rPr>
          <w:rFonts w:ascii="Times New Roman" w:hAnsi="Times New Roman" w:cs="Times New Roman"/>
          <w:i/>
          <w:iCs/>
          <w:sz w:val="24"/>
          <w:szCs w:val="24"/>
        </w:rPr>
        <w:t xml:space="preserve"> had in </w:t>
      </w:r>
      <w:r>
        <w:rPr>
          <w:rFonts w:ascii="Times New Roman" w:hAnsi="Times New Roman" w:cs="Times New Roman"/>
          <w:i/>
          <w:iCs/>
          <w:sz w:val="24"/>
          <w:szCs w:val="24"/>
        </w:rPr>
        <w:t>your field experience</w:t>
      </w:r>
      <w:r w:rsidRPr="005D1002">
        <w:rPr>
          <w:rFonts w:ascii="Times New Roman" w:hAnsi="Times New Roman" w:cs="Times New Roman"/>
          <w:i/>
          <w:iCs/>
          <w:sz w:val="24"/>
          <w:szCs w:val="24"/>
        </w:rPr>
        <w:t xml:space="preserve"> that support, confound, or refute the information presented </w:t>
      </w:r>
      <w:r>
        <w:rPr>
          <w:rFonts w:ascii="Times New Roman" w:hAnsi="Times New Roman" w:cs="Times New Roman"/>
          <w:i/>
          <w:iCs/>
          <w:sz w:val="24"/>
          <w:szCs w:val="24"/>
        </w:rPr>
        <w:t xml:space="preserve">in the article? </w:t>
      </w:r>
    </w:p>
    <w:p w14:paraId="508F180D" w14:textId="701DF036" w:rsidR="00114060" w:rsidRDefault="00114060" w:rsidP="005D1002">
      <w:pPr>
        <w:pStyle w:val="ListParagraph"/>
        <w:numPr>
          <w:ilvl w:val="1"/>
          <w:numId w:val="40"/>
        </w:numPr>
        <w:rPr>
          <w:rFonts w:ascii="Times New Roman" w:hAnsi="Times New Roman" w:cs="Times New Roman"/>
          <w:i/>
          <w:iCs/>
          <w:sz w:val="24"/>
          <w:szCs w:val="24"/>
        </w:rPr>
      </w:pPr>
      <w:r>
        <w:rPr>
          <w:rFonts w:ascii="Times New Roman" w:hAnsi="Times New Roman" w:cs="Times New Roman"/>
          <w:i/>
          <w:iCs/>
          <w:sz w:val="24"/>
          <w:szCs w:val="24"/>
        </w:rPr>
        <w:t xml:space="preserve">How does your field experience site incorporate what you read about into their work and daily operations? If your field experience site does not currently incorporate </w:t>
      </w:r>
      <w:r w:rsidR="00D1501B">
        <w:rPr>
          <w:rFonts w:ascii="Times New Roman" w:hAnsi="Times New Roman" w:cs="Times New Roman"/>
          <w:i/>
          <w:iCs/>
          <w:sz w:val="24"/>
          <w:szCs w:val="24"/>
        </w:rPr>
        <w:t>what you read into their work, how might they</w:t>
      </w:r>
      <w:r w:rsidR="004656D1">
        <w:rPr>
          <w:rFonts w:ascii="Times New Roman" w:hAnsi="Times New Roman" w:cs="Times New Roman"/>
          <w:i/>
          <w:iCs/>
          <w:sz w:val="24"/>
          <w:szCs w:val="24"/>
        </w:rPr>
        <w:t xml:space="preserve"> begin to incorporate some of what you read into their work? </w:t>
      </w:r>
    </w:p>
    <w:p w14:paraId="3236A04C" w14:textId="30E765AF" w:rsidR="005D1002" w:rsidRPr="00C43A30" w:rsidRDefault="005D1002" w:rsidP="00C43A30">
      <w:pPr>
        <w:pStyle w:val="ListParagraph"/>
        <w:numPr>
          <w:ilvl w:val="1"/>
          <w:numId w:val="40"/>
        </w:numPr>
        <w:rPr>
          <w:rFonts w:ascii="Times New Roman" w:hAnsi="Times New Roman" w:cs="Times New Roman"/>
          <w:i/>
          <w:iCs/>
          <w:sz w:val="24"/>
          <w:szCs w:val="24"/>
        </w:rPr>
      </w:pPr>
      <w:r w:rsidRPr="005D1002">
        <w:rPr>
          <w:rFonts w:ascii="Times New Roman" w:hAnsi="Times New Roman" w:cs="Times New Roman"/>
          <w:i/>
          <w:iCs/>
          <w:sz w:val="24"/>
          <w:szCs w:val="24"/>
        </w:rPr>
        <w:lastRenderedPageBreak/>
        <w:t xml:space="preserve">What additional questions do you have as a result of </w:t>
      </w:r>
      <w:r w:rsidR="00C43A30">
        <w:rPr>
          <w:rFonts w:ascii="Times New Roman" w:hAnsi="Times New Roman" w:cs="Times New Roman"/>
          <w:i/>
          <w:iCs/>
          <w:sz w:val="24"/>
          <w:szCs w:val="24"/>
        </w:rPr>
        <w:t xml:space="preserve">what you read? What necessary steps do you have to take to find answers to these questions? </w:t>
      </w:r>
      <w:r w:rsidRPr="005D1002">
        <w:rPr>
          <w:rFonts w:ascii="Times New Roman" w:hAnsi="Times New Roman" w:cs="Times New Roman"/>
          <w:i/>
          <w:iCs/>
          <w:sz w:val="24"/>
          <w:szCs w:val="24"/>
        </w:rPr>
        <w:t xml:space="preserve"> </w:t>
      </w:r>
    </w:p>
    <w:p w14:paraId="74B04611" w14:textId="3540E481" w:rsidR="005D1002" w:rsidRPr="005D1002" w:rsidRDefault="005D1002" w:rsidP="005D1002">
      <w:pPr>
        <w:pStyle w:val="ListParagraph"/>
        <w:numPr>
          <w:ilvl w:val="1"/>
          <w:numId w:val="40"/>
        </w:numPr>
        <w:rPr>
          <w:rFonts w:ascii="Times New Roman" w:hAnsi="Times New Roman" w:cs="Times New Roman"/>
          <w:i/>
          <w:iCs/>
          <w:sz w:val="24"/>
          <w:szCs w:val="24"/>
        </w:rPr>
      </w:pPr>
      <w:r w:rsidRPr="005D1002">
        <w:rPr>
          <w:rFonts w:ascii="Times New Roman" w:hAnsi="Times New Roman" w:cs="Times New Roman"/>
          <w:i/>
          <w:iCs/>
          <w:sz w:val="24"/>
          <w:szCs w:val="24"/>
        </w:rPr>
        <w:t xml:space="preserve">Was there </w:t>
      </w:r>
      <w:r w:rsidR="00C43A30">
        <w:rPr>
          <w:rFonts w:ascii="Times New Roman" w:hAnsi="Times New Roman" w:cs="Times New Roman"/>
          <w:i/>
          <w:iCs/>
          <w:sz w:val="24"/>
          <w:szCs w:val="24"/>
        </w:rPr>
        <w:t xml:space="preserve">research or </w:t>
      </w:r>
      <w:r w:rsidRPr="005D1002">
        <w:rPr>
          <w:rFonts w:ascii="Times New Roman" w:hAnsi="Times New Roman" w:cs="Times New Roman"/>
          <w:i/>
          <w:iCs/>
          <w:sz w:val="24"/>
          <w:szCs w:val="24"/>
        </w:rPr>
        <w:t xml:space="preserve">a perspective presented that you agree with or disagree with? Why? </w:t>
      </w:r>
    </w:p>
    <w:p w14:paraId="4B6DE753" w14:textId="1380845C" w:rsidR="005D1002" w:rsidRPr="005D1002" w:rsidRDefault="005D1002" w:rsidP="005D1002">
      <w:pPr>
        <w:pStyle w:val="ListParagraph"/>
        <w:numPr>
          <w:ilvl w:val="1"/>
          <w:numId w:val="40"/>
        </w:numPr>
        <w:rPr>
          <w:rFonts w:ascii="Times New Roman" w:hAnsi="Times New Roman" w:cs="Times New Roman"/>
          <w:i/>
          <w:iCs/>
          <w:sz w:val="24"/>
          <w:szCs w:val="24"/>
        </w:rPr>
      </w:pPr>
      <w:r w:rsidRPr="005D1002">
        <w:rPr>
          <w:rFonts w:ascii="Times New Roman" w:hAnsi="Times New Roman" w:cs="Times New Roman"/>
          <w:i/>
          <w:iCs/>
          <w:sz w:val="24"/>
          <w:szCs w:val="24"/>
        </w:rPr>
        <w:t>What are the complexities of the issues presented</w:t>
      </w:r>
      <w:r w:rsidR="001C38F8">
        <w:rPr>
          <w:rFonts w:ascii="Times New Roman" w:hAnsi="Times New Roman" w:cs="Times New Roman"/>
          <w:i/>
          <w:iCs/>
          <w:sz w:val="24"/>
          <w:szCs w:val="24"/>
        </w:rPr>
        <w:t xml:space="preserve"> in the article</w:t>
      </w:r>
      <w:r w:rsidRPr="005D1002">
        <w:rPr>
          <w:rFonts w:ascii="Times New Roman" w:hAnsi="Times New Roman" w:cs="Times New Roman"/>
          <w:i/>
          <w:iCs/>
          <w:sz w:val="24"/>
          <w:szCs w:val="24"/>
        </w:rPr>
        <w:t xml:space="preserve">? </w:t>
      </w:r>
    </w:p>
    <w:p w14:paraId="6A640210" w14:textId="0C3B9B27" w:rsidR="005D1002" w:rsidRPr="009F099E" w:rsidRDefault="005D1002" w:rsidP="005D1002">
      <w:pPr>
        <w:pStyle w:val="ListParagraph"/>
        <w:numPr>
          <w:ilvl w:val="1"/>
          <w:numId w:val="40"/>
        </w:numPr>
        <w:rPr>
          <w:rFonts w:ascii="Times New Roman" w:hAnsi="Times New Roman" w:cs="Times New Roman"/>
          <w:i/>
          <w:iCs/>
          <w:sz w:val="24"/>
          <w:szCs w:val="24"/>
        </w:rPr>
      </w:pPr>
      <w:r w:rsidRPr="009F099E">
        <w:rPr>
          <w:rFonts w:ascii="Times New Roman" w:hAnsi="Times New Roman" w:cs="Times New Roman"/>
          <w:i/>
          <w:iCs/>
          <w:sz w:val="24"/>
          <w:szCs w:val="24"/>
        </w:rPr>
        <w:t xml:space="preserve">What new ideas </w:t>
      </w:r>
      <w:r w:rsidR="005F6F98" w:rsidRPr="009F099E">
        <w:rPr>
          <w:rFonts w:ascii="Times New Roman" w:hAnsi="Times New Roman" w:cs="Times New Roman"/>
          <w:i/>
          <w:iCs/>
          <w:sz w:val="24"/>
          <w:szCs w:val="24"/>
        </w:rPr>
        <w:t>did the article make</w:t>
      </w:r>
      <w:r w:rsidRPr="009F099E">
        <w:rPr>
          <w:rFonts w:ascii="Times New Roman" w:hAnsi="Times New Roman" w:cs="Times New Roman"/>
          <w:i/>
          <w:iCs/>
          <w:sz w:val="24"/>
          <w:szCs w:val="24"/>
        </w:rPr>
        <w:t xml:space="preserve"> you to consider? Why are you willing or unwilling to consider them? </w:t>
      </w:r>
    </w:p>
    <w:p w14:paraId="483D7E7C" w14:textId="57653C82" w:rsidR="009D0689" w:rsidRPr="009F099E" w:rsidRDefault="009F099E" w:rsidP="009F099E">
      <w:pPr>
        <w:spacing w:after="0"/>
        <w:ind w:left="720"/>
        <w:rPr>
          <w:rFonts w:ascii="Times New Roman" w:hAnsi="Times New Roman" w:cs="Times New Roman"/>
          <w:sz w:val="24"/>
          <w:szCs w:val="24"/>
        </w:rPr>
      </w:pPr>
      <w:r w:rsidRPr="009F099E">
        <w:rPr>
          <w:rFonts w:ascii="Times New Roman" w:hAnsi="Times New Roman" w:cs="Times New Roman"/>
          <w:sz w:val="24"/>
          <w:szCs w:val="24"/>
        </w:rPr>
        <w:t xml:space="preserve">All article review papers must be written in APA format. However, you do not need to cite any </w:t>
      </w:r>
      <w:r w:rsidR="008A282A">
        <w:rPr>
          <w:rFonts w:ascii="Times New Roman" w:hAnsi="Times New Roman" w:cs="Times New Roman"/>
          <w:sz w:val="24"/>
          <w:szCs w:val="24"/>
        </w:rPr>
        <w:t xml:space="preserve">additional </w:t>
      </w:r>
      <w:r w:rsidRPr="009F099E">
        <w:rPr>
          <w:rFonts w:ascii="Times New Roman" w:hAnsi="Times New Roman" w:cs="Times New Roman"/>
          <w:sz w:val="24"/>
          <w:szCs w:val="24"/>
        </w:rPr>
        <w:t xml:space="preserve">articles besides the one you review. </w:t>
      </w:r>
    </w:p>
    <w:p w14:paraId="7E4AFD5E" w14:textId="77777777" w:rsidR="009F099E" w:rsidRPr="009F099E" w:rsidRDefault="009F099E" w:rsidP="009F099E">
      <w:pPr>
        <w:spacing w:after="0"/>
        <w:ind w:left="720"/>
      </w:pPr>
    </w:p>
    <w:p w14:paraId="109687B6" w14:textId="7A2A33AF" w:rsidR="008334FE" w:rsidRPr="00BA09E5" w:rsidRDefault="008334FE" w:rsidP="00850AE6">
      <w:pPr>
        <w:pStyle w:val="ListParagraph"/>
        <w:numPr>
          <w:ilvl w:val="0"/>
          <w:numId w:val="39"/>
        </w:numPr>
        <w:spacing w:after="0"/>
        <w:rPr>
          <w:rFonts w:ascii="Times New Roman" w:hAnsi="Times New Roman" w:cs="Times New Roman"/>
          <w:b/>
          <w:bCs/>
          <w:sz w:val="24"/>
          <w:szCs w:val="24"/>
        </w:rPr>
      </w:pPr>
      <w:r w:rsidRPr="00BA09E5">
        <w:rPr>
          <w:rFonts w:ascii="Times New Roman" w:hAnsi="Times New Roman" w:cs="Times New Roman"/>
          <w:b/>
          <w:bCs/>
          <w:sz w:val="24"/>
          <w:szCs w:val="24"/>
        </w:rPr>
        <w:t xml:space="preserve">Field Experience Project Presentation: </w:t>
      </w:r>
    </w:p>
    <w:p w14:paraId="3EE14BD7" w14:textId="3B2362C2" w:rsidR="00966353" w:rsidRPr="00354D0B" w:rsidRDefault="00966353" w:rsidP="00354D0B">
      <w:pPr>
        <w:spacing w:after="0"/>
        <w:ind w:left="720"/>
        <w:rPr>
          <w:rFonts w:ascii="Times New Roman" w:hAnsi="Times New Roman" w:cs="Times New Roman"/>
          <w:sz w:val="24"/>
          <w:szCs w:val="24"/>
        </w:rPr>
      </w:pPr>
      <w:r w:rsidRPr="00BA09E5">
        <w:rPr>
          <w:rFonts w:ascii="Times New Roman" w:hAnsi="Times New Roman" w:cs="Times New Roman"/>
          <w:sz w:val="24"/>
          <w:szCs w:val="24"/>
        </w:rPr>
        <w:t xml:space="preserve">All students will work on </w:t>
      </w:r>
      <w:r w:rsidR="00F3650A">
        <w:rPr>
          <w:rFonts w:ascii="Times New Roman" w:hAnsi="Times New Roman" w:cs="Times New Roman"/>
          <w:sz w:val="24"/>
          <w:szCs w:val="24"/>
        </w:rPr>
        <w:t xml:space="preserve">a </w:t>
      </w:r>
      <w:r w:rsidRPr="00BA09E5">
        <w:rPr>
          <w:rFonts w:ascii="Times New Roman" w:hAnsi="Times New Roman" w:cs="Times New Roman"/>
          <w:sz w:val="24"/>
          <w:szCs w:val="24"/>
        </w:rPr>
        <w:t xml:space="preserve">project(s) during their time in their field experience placements. </w:t>
      </w:r>
      <w:r w:rsidR="002759D7" w:rsidRPr="00BA09E5">
        <w:rPr>
          <w:rFonts w:ascii="Times New Roman" w:hAnsi="Times New Roman" w:cs="Times New Roman"/>
          <w:sz w:val="24"/>
          <w:szCs w:val="24"/>
        </w:rPr>
        <w:t xml:space="preserve">Projects </w:t>
      </w:r>
      <w:r w:rsidR="00162384" w:rsidRPr="00BA09E5">
        <w:rPr>
          <w:rFonts w:ascii="Times New Roman" w:hAnsi="Times New Roman" w:cs="Times New Roman"/>
          <w:sz w:val="24"/>
          <w:szCs w:val="24"/>
        </w:rPr>
        <w:t xml:space="preserve">may include working on a </w:t>
      </w:r>
      <w:r w:rsidR="00FD636C" w:rsidRPr="00BA09E5">
        <w:rPr>
          <w:rFonts w:ascii="Times New Roman" w:hAnsi="Times New Roman" w:cs="Times New Roman"/>
          <w:sz w:val="24"/>
          <w:szCs w:val="24"/>
        </w:rPr>
        <w:t>large-scale</w:t>
      </w:r>
      <w:r w:rsidR="00162384" w:rsidRPr="00BA09E5">
        <w:rPr>
          <w:rFonts w:ascii="Times New Roman" w:hAnsi="Times New Roman" w:cs="Times New Roman"/>
          <w:sz w:val="24"/>
          <w:szCs w:val="24"/>
        </w:rPr>
        <w:t xml:space="preserve"> event, advising students, planning </w:t>
      </w:r>
      <w:r w:rsidR="007645D8" w:rsidRPr="00BA09E5">
        <w:rPr>
          <w:rFonts w:ascii="Times New Roman" w:hAnsi="Times New Roman" w:cs="Times New Roman"/>
          <w:sz w:val="24"/>
          <w:szCs w:val="24"/>
        </w:rPr>
        <w:t xml:space="preserve">retreats, collaborating with other offices, etc. </w:t>
      </w:r>
      <w:r w:rsidR="00FD636C">
        <w:rPr>
          <w:rFonts w:ascii="Times New Roman" w:hAnsi="Times New Roman" w:cs="Times New Roman"/>
          <w:sz w:val="24"/>
          <w:szCs w:val="24"/>
        </w:rPr>
        <w:t xml:space="preserve">Students that are unclear about the specific project(s) they will be working on should review their field experience contract and consult with their supervisor during the first week of their field experience placement. All students will prepare </w:t>
      </w:r>
      <w:r w:rsidR="006B66B4">
        <w:rPr>
          <w:rFonts w:ascii="Times New Roman" w:hAnsi="Times New Roman" w:cs="Times New Roman"/>
          <w:sz w:val="24"/>
          <w:szCs w:val="24"/>
        </w:rPr>
        <w:t xml:space="preserve">and present </w:t>
      </w:r>
      <w:r w:rsidR="00FD636C">
        <w:rPr>
          <w:rFonts w:ascii="Times New Roman" w:hAnsi="Times New Roman" w:cs="Times New Roman"/>
          <w:sz w:val="24"/>
          <w:szCs w:val="24"/>
        </w:rPr>
        <w:t xml:space="preserve">a 10-minute presentation </w:t>
      </w:r>
      <w:r w:rsidR="006B66B4">
        <w:rPr>
          <w:rFonts w:ascii="Times New Roman" w:hAnsi="Times New Roman" w:cs="Times New Roman"/>
          <w:sz w:val="24"/>
          <w:szCs w:val="24"/>
        </w:rPr>
        <w:t xml:space="preserve">on the project(s) worked on over the course of the semester. The presentation should focus on what the student </w:t>
      </w:r>
      <w:r w:rsidR="006B66B4" w:rsidRPr="00A33AB2">
        <w:rPr>
          <w:rFonts w:ascii="Times New Roman" w:hAnsi="Times New Roman" w:cs="Times New Roman"/>
          <w:i/>
          <w:iCs/>
          <w:sz w:val="24"/>
          <w:szCs w:val="24"/>
        </w:rPr>
        <w:t>learned</w:t>
      </w:r>
      <w:r w:rsidR="006B66B4">
        <w:rPr>
          <w:rFonts w:ascii="Times New Roman" w:hAnsi="Times New Roman" w:cs="Times New Roman"/>
          <w:sz w:val="24"/>
          <w:szCs w:val="24"/>
        </w:rPr>
        <w:t xml:space="preserve"> </w:t>
      </w:r>
      <w:r w:rsidR="00A33AB2">
        <w:rPr>
          <w:rFonts w:ascii="Times New Roman" w:hAnsi="Times New Roman" w:cs="Times New Roman"/>
          <w:sz w:val="24"/>
          <w:szCs w:val="24"/>
        </w:rPr>
        <w:t xml:space="preserve">as opposed to the tasks that were completed. Presentations must include </w:t>
      </w:r>
      <w:r w:rsidR="00354D0B">
        <w:rPr>
          <w:rFonts w:ascii="Times New Roman" w:hAnsi="Times New Roman" w:cs="Times New Roman"/>
          <w:sz w:val="24"/>
          <w:szCs w:val="24"/>
        </w:rPr>
        <w:t xml:space="preserve">the application of </w:t>
      </w:r>
      <w:r w:rsidR="00A33AB2">
        <w:rPr>
          <w:rFonts w:ascii="Times New Roman" w:hAnsi="Times New Roman" w:cs="Times New Roman"/>
          <w:sz w:val="24"/>
          <w:szCs w:val="24"/>
        </w:rPr>
        <w:t xml:space="preserve">at least </w:t>
      </w:r>
      <w:r w:rsidR="00A33AB2" w:rsidRPr="00181315">
        <w:rPr>
          <w:rFonts w:ascii="Times New Roman" w:hAnsi="Times New Roman" w:cs="Times New Roman"/>
          <w:i/>
          <w:iCs/>
          <w:sz w:val="24"/>
          <w:szCs w:val="24"/>
        </w:rPr>
        <w:t xml:space="preserve">two </w:t>
      </w:r>
      <w:r w:rsidR="00181315" w:rsidRPr="00181315">
        <w:rPr>
          <w:rFonts w:ascii="Times New Roman" w:hAnsi="Times New Roman" w:cs="Times New Roman"/>
          <w:i/>
          <w:iCs/>
          <w:sz w:val="24"/>
          <w:szCs w:val="24"/>
        </w:rPr>
        <w:t>theories or concepts</w:t>
      </w:r>
      <w:r w:rsidR="00181315">
        <w:rPr>
          <w:rFonts w:ascii="Times New Roman" w:hAnsi="Times New Roman" w:cs="Times New Roman"/>
          <w:sz w:val="24"/>
          <w:szCs w:val="24"/>
        </w:rPr>
        <w:t xml:space="preserve"> </w:t>
      </w:r>
      <w:r w:rsidR="00354D0B">
        <w:rPr>
          <w:rFonts w:ascii="Times New Roman" w:hAnsi="Times New Roman" w:cs="Times New Roman"/>
          <w:sz w:val="24"/>
          <w:szCs w:val="24"/>
        </w:rPr>
        <w:t xml:space="preserve">learned thus far in CSA coursework. All presentations must include a visual aid such as a power point presentation. </w:t>
      </w:r>
      <w:r w:rsidR="003A6600">
        <w:rPr>
          <w:rFonts w:ascii="Times New Roman" w:hAnsi="Times New Roman" w:cs="Times New Roman"/>
          <w:sz w:val="24"/>
          <w:szCs w:val="24"/>
        </w:rPr>
        <w:t>Visual aids must be submitted on Canvas</w:t>
      </w:r>
      <w:r w:rsidR="007C6C87">
        <w:rPr>
          <w:rFonts w:ascii="Times New Roman" w:hAnsi="Times New Roman" w:cs="Times New Roman"/>
          <w:sz w:val="24"/>
          <w:szCs w:val="24"/>
        </w:rPr>
        <w:t xml:space="preserve"> by the assigned due date. </w:t>
      </w:r>
      <w:r w:rsidR="00E5768D">
        <w:rPr>
          <w:rFonts w:ascii="Times New Roman" w:hAnsi="Times New Roman" w:cs="Times New Roman"/>
          <w:sz w:val="24"/>
          <w:szCs w:val="24"/>
        </w:rPr>
        <w:t>Student</w:t>
      </w:r>
      <w:r w:rsidR="00770FD3">
        <w:rPr>
          <w:rFonts w:ascii="Times New Roman" w:hAnsi="Times New Roman" w:cs="Times New Roman"/>
          <w:sz w:val="24"/>
          <w:szCs w:val="24"/>
        </w:rPr>
        <w:t>s</w:t>
      </w:r>
      <w:r w:rsidR="00E5768D">
        <w:rPr>
          <w:rFonts w:ascii="Times New Roman" w:hAnsi="Times New Roman" w:cs="Times New Roman"/>
          <w:sz w:val="24"/>
          <w:szCs w:val="24"/>
        </w:rPr>
        <w:t xml:space="preserve"> may also wish to </w:t>
      </w:r>
      <w:r w:rsidR="008E2652">
        <w:rPr>
          <w:rFonts w:ascii="Times New Roman" w:hAnsi="Times New Roman" w:cs="Times New Roman"/>
          <w:sz w:val="24"/>
          <w:szCs w:val="24"/>
        </w:rPr>
        <w:t xml:space="preserve">attach and submit any supporting documentation of their work in their field experience site (i.e., things like a slide deck from a training, etc.). </w:t>
      </w:r>
    </w:p>
    <w:p w14:paraId="51569CBC" w14:textId="77777777" w:rsidR="00966353" w:rsidRPr="002759D7" w:rsidRDefault="00966353" w:rsidP="0090602B">
      <w:pPr>
        <w:spacing w:after="0"/>
        <w:ind w:left="720"/>
      </w:pPr>
    </w:p>
    <w:p w14:paraId="6D5E2767" w14:textId="04D8A99D" w:rsidR="00A52E90" w:rsidRPr="0024199D" w:rsidRDefault="00A52E90" w:rsidP="00850AE6">
      <w:pPr>
        <w:pStyle w:val="ListParagraph"/>
        <w:numPr>
          <w:ilvl w:val="0"/>
          <w:numId w:val="39"/>
        </w:numPr>
        <w:spacing w:after="0"/>
        <w:rPr>
          <w:rFonts w:ascii="Times New Roman" w:hAnsi="Times New Roman" w:cs="Times New Roman"/>
          <w:b/>
          <w:bCs/>
          <w:sz w:val="24"/>
          <w:szCs w:val="24"/>
        </w:rPr>
      </w:pPr>
      <w:r w:rsidRPr="0024199D">
        <w:rPr>
          <w:rFonts w:ascii="Times New Roman" w:hAnsi="Times New Roman" w:cs="Times New Roman"/>
          <w:b/>
          <w:bCs/>
          <w:sz w:val="24"/>
          <w:szCs w:val="24"/>
        </w:rPr>
        <w:t xml:space="preserve">Field Experience Evaluation </w:t>
      </w:r>
      <w:r w:rsidR="00A76C29" w:rsidRPr="0024199D">
        <w:rPr>
          <w:rFonts w:ascii="Times New Roman" w:hAnsi="Times New Roman" w:cs="Times New Roman"/>
          <w:b/>
          <w:bCs/>
          <w:sz w:val="24"/>
          <w:szCs w:val="24"/>
        </w:rPr>
        <w:t xml:space="preserve">Form: </w:t>
      </w:r>
    </w:p>
    <w:p w14:paraId="06EF9639" w14:textId="4256BAF8" w:rsidR="00481E1A" w:rsidRPr="0024199D" w:rsidRDefault="00D774D6" w:rsidP="00481E1A">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Students should seek feedback from their field experience supervisors on an ongoing basis. </w:t>
      </w:r>
      <w:r w:rsidR="00481E1A" w:rsidRPr="0024199D">
        <w:rPr>
          <w:rFonts w:ascii="Times New Roman" w:hAnsi="Times New Roman" w:cs="Times New Roman"/>
          <w:sz w:val="24"/>
          <w:szCs w:val="24"/>
        </w:rPr>
        <w:t xml:space="preserve">All students must provide their field experience supervisor with the </w:t>
      </w:r>
      <w:r w:rsidR="00C06B23" w:rsidRPr="0024199D">
        <w:rPr>
          <w:rFonts w:ascii="Times New Roman" w:hAnsi="Times New Roman" w:cs="Times New Roman"/>
          <w:sz w:val="24"/>
          <w:szCs w:val="24"/>
        </w:rPr>
        <w:t xml:space="preserve">‘Field </w:t>
      </w:r>
      <w:r w:rsidRPr="0024199D">
        <w:rPr>
          <w:rFonts w:ascii="Times New Roman" w:hAnsi="Times New Roman" w:cs="Times New Roman"/>
          <w:sz w:val="24"/>
          <w:szCs w:val="24"/>
        </w:rPr>
        <w:t>Experience</w:t>
      </w:r>
      <w:r w:rsidR="00C06B23" w:rsidRPr="0024199D">
        <w:rPr>
          <w:rFonts w:ascii="Times New Roman" w:hAnsi="Times New Roman" w:cs="Times New Roman"/>
          <w:sz w:val="24"/>
          <w:szCs w:val="24"/>
        </w:rPr>
        <w:t xml:space="preserve"> Student Evaluation Form’ (located here </w:t>
      </w:r>
      <w:hyperlink r:id="rId20" w:history="1">
        <w:r w:rsidR="00216981" w:rsidRPr="0024199D">
          <w:rPr>
            <w:rStyle w:val="Hyperlink"/>
            <w:rFonts w:ascii="Times New Roman" w:hAnsi="Times New Roman" w:cs="Times New Roman"/>
            <w:sz w:val="24"/>
            <w:szCs w:val="24"/>
          </w:rPr>
          <w:t>http://csafieldexperience.weebly.com/resources-and-documents.html</w:t>
        </w:r>
      </w:hyperlink>
      <w:r w:rsidR="00216981" w:rsidRPr="0024199D">
        <w:rPr>
          <w:rFonts w:ascii="Times New Roman" w:hAnsi="Times New Roman" w:cs="Times New Roman"/>
          <w:sz w:val="24"/>
          <w:szCs w:val="24"/>
        </w:rPr>
        <w:t xml:space="preserve"> ). Students should inform their site supervisors within the first two weeks of class that they will need to complete their end of semester evaluation. </w:t>
      </w:r>
      <w:r w:rsidR="009F7B4C" w:rsidRPr="0024199D">
        <w:rPr>
          <w:rFonts w:ascii="Times New Roman" w:hAnsi="Times New Roman" w:cs="Times New Roman"/>
          <w:sz w:val="24"/>
          <w:szCs w:val="24"/>
        </w:rPr>
        <w:t xml:space="preserve">Supervisors should complete the form and then meet with students to discuss their feedback. The evaluation form is due on the last day of class. </w:t>
      </w:r>
    </w:p>
    <w:p w14:paraId="6EA6FB29" w14:textId="64518A3C" w:rsidR="0032453C" w:rsidRDefault="0032453C" w:rsidP="002D13F4">
      <w:pPr>
        <w:spacing w:after="0"/>
      </w:pPr>
    </w:p>
    <w:p w14:paraId="2B845316" w14:textId="505E520C" w:rsidR="00953181" w:rsidRPr="00077FDA" w:rsidRDefault="00953181" w:rsidP="00D774D6">
      <w:pPr>
        <w:spacing w:after="0"/>
        <w:rPr>
          <w:rFonts w:ascii="TimesNewRomanPSMT" w:hAnsi="TimesNewRomanPSMT" w:cs="TimesNewRomanPSMT"/>
          <w:sz w:val="24"/>
          <w:szCs w:val="24"/>
        </w:rPr>
      </w:pPr>
      <w:r>
        <w:rPr>
          <w:rFonts w:ascii="Times New Roman" w:hAnsi="Times New Roman" w:cs="Times New Roman"/>
          <w:b/>
          <w:bCs/>
          <w:i/>
          <w:iCs/>
          <w:sz w:val="24"/>
          <w:szCs w:val="24"/>
        </w:rPr>
        <w:t xml:space="preserve">Course Evaluation and Grading: </w:t>
      </w:r>
    </w:p>
    <w:p w14:paraId="2B7A878C" w14:textId="0D229A87" w:rsidR="00953181" w:rsidRPr="00077FDA" w:rsidRDefault="00953181" w:rsidP="00953181">
      <w:pPr>
        <w:autoSpaceDE w:val="0"/>
        <w:autoSpaceDN w:val="0"/>
        <w:adjustRightInd w:val="0"/>
        <w:spacing w:after="0" w:line="240" w:lineRule="auto"/>
        <w:rPr>
          <w:rFonts w:ascii="TimesNewRomanPSMT" w:hAnsi="TimesNewRomanPSMT" w:cs="TimesNewRomanPSMT"/>
          <w:color w:val="000000"/>
          <w:sz w:val="24"/>
          <w:szCs w:val="24"/>
        </w:rPr>
      </w:pPr>
      <w:r w:rsidRPr="00077FDA">
        <w:rPr>
          <w:rFonts w:ascii="TimesNewRomanPSMT" w:hAnsi="TimesNewRomanPSMT" w:cs="TimesNewRomanPSMT"/>
          <w:sz w:val="24"/>
          <w:szCs w:val="24"/>
        </w:rPr>
        <w:t xml:space="preserve">Grades for </w:t>
      </w:r>
      <w:r w:rsidR="001B2565">
        <w:rPr>
          <w:rFonts w:ascii="TimesNewRomanPSMT" w:hAnsi="TimesNewRomanPSMT" w:cs="TimesNewRomanPSMT"/>
          <w:sz w:val="24"/>
          <w:szCs w:val="24"/>
        </w:rPr>
        <w:t>field experience seminar</w:t>
      </w:r>
      <w:r w:rsidRPr="00077FDA">
        <w:rPr>
          <w:rFonts w:ascii="TimesNewRomanPSMT" w:hAnsi="TimesNewRomanPSMT" w:cs="TimesNewRomanPSMT"/>
          <w:sz w:val="24"/>
          <w:szCs w:val="24"/>
        </w:rPr>
        <w:t xml:space="preserve"> are </w:t>
      </w:r>
      <w:r w:rsidRPr="00077FDA">
        <w:rPr>
          <w:rFonts w:ascii="TimesNewRomanPSMT" w:hAnsi="TimesNewRomanPSMT" w:cs="TimesNewRomanPSMT"/>
          <w:b/>
          <w:bCs/>
          <w:sz w:val="24"/>
          <w:szCs w:val="24"/>
        </w:rPr>
        <w:t>“Pass” or “No Credit.”</w:t>
      </w:r>
      <w:r w:rsidRPr="00077FDA">
        <w:rPr>
          <w:rFonts w:ascii="TimesNewRomanPSMT" w:hAnsi="TimesNewRomanPSMT" w:cs="TimesNewRomanPSMT"/>
          <w:sz w:val="24"/>
          <w:szCs w:val="24"/>
        </w:rPr>
        <w:t xml:space="preserve"> </w:t>
      </w:r>
      <w:r w:rsidRPr="00077FDA">
        <w:rPr>
          <w:rFonts w:ascii="TimesNewRomanPSMT" w:hAnsi="TimesNewRomanPSMT" w:cs="TimesNewRomanPSMT"/>
          <w:color w:val="000000"/>
          <w:sz w:val="24"/>
          <w:szCs w:val="24"/>
        </w:rPr>
        <w:t>Satisfactory completion of all</w:t>
      </w:r>
    </w:p>
    <w:p w14:paraId="4A61AEE2" w14:textId="1ECC2537" w:rsidR="00953181" w:rsidRPr="00077FDA" w:rsidRDefault="00953181" w:rsidP="00953181">
      <w:pPr>
        <w:autoSpaceDE w:val="0"/>
        <w:autoSpaceDN w:val="0"/>
        <w:adjustRightInd w:val="0"/>
        <w:spacing w:after="0" w:line="240" w:lineRule="auto"/>
        <w:rPr>
          <w:rFonts w:ascii="TimesNewRomanPSMT" w:hAnsi="TimesNewRomanPSMT" w:cs="TimesNewRomanPSMT"/>
          <w:color w:val="000000"/>
          <w:sz w:val="24"/>
          <w:szCs w:val="24"/>
        </w:rPr>
      </w:pPr>
      <w:r w:rsidRPr="00077FDA">
        <w:rPr>
          <w:rFonts w:ascii="TimesNewRomanPSMT" w:hAnsi="TimesNewRomanPSMT" w:cs="TimesNewRomanPSMT"/>
          <w:color w:val="000000"/>
          <w:sz w:val="24"/>
          <w:szCs w:val="24"/>
        </w:rPr>
        <w:t xml:space="preserve">assignments is required for a grade of Pass. Lack of professionalism in the </w:t>
      </w:r>
      <w:r w:rsidR="00162486">
        <w:rPr>
          <w:rFonts w:ascii="TimesNewRomanPSMT" w:hAnsi="TimesNewRomanPSMT" w:cs="TimesNewRomanPSMT"/>
          <w:color w:val="000000"/>
          <w:sz w:val="24"/>
          <w:szCs w:val="24"/>
        </w:rPr>
        <w:t xml:space="preserve">field experience </w:t>
      </w:r>
      <w:r w:rsidRPr="00077FDA">
        <w:rPr>
          <w:rFonts w:ascii="TimesNewRomanPSMT" w:hAnsi="TimesNewRomanPSMT" w:cs="TimesNewRomanPSMT"/>
          <w:color w:val="000000"/>
          <w:sz w:val="24"/>
          <w:szCs w:val="24"/>
        </w:rPr>
        <w:t>site or</w:t>
      </w:r>
      <w:r w:rsidR="00162486">
        <w:rPr>
          <w:rFonts w:ascii="TimesNewRomanPSMT" w:hAnsi="TimesNewRomanPSMT" w:cs="TimesNewRomanPSMT"/>
          <w:color w:val="000000"/>
          <w:sz w:val="24"/>
          <w:szCs w:val="24"/>
        </w:rPr>
        <w:t xml:space="preserve"> </w:t>
      </w:r>
      <w:r w:rsidRPr="00077FDA">
        <w:rPr>
          <w:rFonts w:ascii="TimesNewRomanPSMT" w:hAnsi="TimesNewRomanPSMT" w:cs="TimesNewRomanPSMT"/>
          <w:color w:val="000000"/>
          <w:sz w:val="24"/>
          <w:szCs w:val="24"/>
        </w:rPr>
        <w:t>seminar may be grounds for a No Credit grade. Behaviors that demonstrate a lack of</w:t>
      </w:r>
    </w:p>
    <w:p w14:paraId="207F028C" w14:textId="10FD4834" w:rsidR="00953181" w:rsidRPr="00A13C4C" w:rsidRDefault="00953181" w:rsidP="00953181">
      <w:pPr>
        <w:autoSpaceDE w:val="0"/>
        <w:autoSpaceDN w:val="0"/>
        <w:adjustRightInd w:val="0"/>
        <w:spacing w:after="0" w:line="240" w:lineRule="auto"/>
        <w:rPr>
          <w:rFonts w:ascii="TimesNewRomanPSMT" w:hAnsi="TimesNewRomanPSMT" w:cs="TimesNewRomanPSMT"/>
          <w:color w:val="000000"/>
          <w:sz w:val="24"/>
          <w:szCs w:val="24"/>
        </w:rPr>
      </w:pPr>
      <w:r w:rsidRPr="00077FDA">
        <w:rPr>
          <w:rFonts w:ascii="TimesNewRomanPSMT" w:hAnsi="TimesNewRomanPSMT" w:cs="TimesNewRomanPSMT"/>
          <w:color w:val="000000"/>
          <w:sz w:val="24"/>
          <w:szCs w:val="24"/>
        </w:rPr>
        <w:t xml:space="preserve">professionalism </w:t>
      </w:r>
      <w:r w:rsidR="002D794F" w:rsidRPr="00077FDA">
        <w:rPr>
          <w:rFonts w:ascii="TimesNewRomanPSMT" w:hAnsi="TimesNewRomanPSMT" w:cs="TimesNewRomanPSMT"/>
          <w:color w:val="000000"/>
          <w:sz w:val="24"/>
          <w:szCs w:val="24"/>
        </w:rPr>
        <w:t>include</w:t>
      </w:r>
      <w:r w:rsidRPr="00077FDA">
        <w:rPr>
          <w:rFonts w:ascii="TimesNewRomanPSMT" w:hAnsi="TimesNewRomanPSMT" w:cs="TimesNewRomanPSMT"/>
          <w:color w:val="000000"/>
          <w:sz w:val="24"/>
          <w:szCs w:val="24"/>
        </w:rPr>
        <w:t xml:space="preserve"> consistently being late or absent from either the</w:t>
      </w:r>
      <w:r w:rsidR="00162486">
        <w:rPr>
          <w:rFonts w:ascii="TimesNewRomanPSMT" w:hAnsi="TimesNewRomanPSMT" w:cs="TimesNewRomanPSMT"/>
          <w:color w:val="000000"/>
          <w:sz w:val="24"/>
          <w:szCs w:val="24"/>
        </w:rPr>
        <w:t xml:space="preserve"> field experience</w:t>
      </w:r>
      <w:r>
        <w:rPr>
          <w:rFonts w:ascii="TimesNewRomanPSMT" w:hAnsi="TimesNewRomanPSMT" w:cs="TimesNewRomanPSMT"/>
          <w:color w:val="000000"/>
          <w:sz w:val="24"/>
          <w:szCs w:val="24"/>
        </w:rPr>
        <w:t xml:space="preserve"> </w:t>
      </w:r>
      <w:r w:rsidRPr="00077FDA">
        <w:rPr>
          <w:rFonts w:ascii="TimesNewRomanPSMT" w:hAnsi="TimesNewRomanPSMT" w:cs="TimesNewRomanPSMT"/>
          <w:color w:val="000000"/>
          <w:sz w:val="24"/>
          <w:szCs w:val="24"/>
        </w:rPr>
        <w:t>site or seminar, failure</w:t>
      </w:r>
      <w:r>
        <w:rPr>
          <w:rFonts w:ascii="TimesNewRomanPSMT" w:hAnsi="TimesNewRomanPSMT" w:cs="TimesNewRomanPSMT"/>
          <w:color w:val="000000"/>
          <w:sz w:val="24"/>
          <w:szCs w:val="24"/>
        </w:rPr>
        <w:t xml:space="preserve"> </w:t>
      </w:r>
      <w:r w:rsidRPr="00077FDA">
        <w:rPr>
          <w:rFonts w:ascii="TimesNewRomanPSMT" w:hAnsi="TimesNewRomanPSMT" w:cs="TimesNewRomanPSMT"/>
          <w:color w:val="000000"/>
          <w:sz w:val="24"/>
          <w:szCs w:val="24"/>
        </w:rPr>
        <w:t>to complete assignments in a timely manner, poor communication with your supervisor or</w:t>
      </w:r>
      <w:r>
        <w:rPr>
          <w:rFonts w:ascii="TimesNewRomanPSMT" w:hAnsi="TimesNewRomanPSMT" w:cs="TimesNewRomanPSMT"/>
          <w:color w:val="000000"/>
          <w:sz w:val="24"/>
          <w:szCs w:val="24"/>
        </w:rPr>
        <w:t xml:space="preserve"> </w:t>
      </w:r>
      <w:r w:rsidRPr="00077FDA">
        <w:rPr>
          <w:rFonts w:ascii="TimesNewRomanPSMT" w:hAnsi="TimesNewRomanPSMT" w:cs="TimesNewRomanPSMT"/>
          <w:color w:val="000000"/>
          <w:sz w:val="24"/>
          <w:szCs w:val="24"/>
        </w:rPr>
        <w:t>seminar instructor, inappropriate interpersonal interactions</w:t>
      </w:r>
      <w:r>
        <w:rPr>
          <w:rFonts w:ascii="TimesNewRomanPSMT" w:hAnsi="TimesNewRomanPSMT" w:cs="TimesNewRomanPSMT"/>
          <w:color w:val="000000"/>
          <w:sz w:val="24"/>
          <w:szCs w:val="24"/>
        </w:rPr>
        <w:t>, etc</w:t>
      </w:r>
      <w:r w:rsidRPr="00077FDA">
        <w:rPr>
          <w:rFonts w:ascii="TimesNewRomanPSMT" w:hAnsi="TimesNewRomanPSMT" w:cs="TimesNewRomanPSMT"/>
          <w:color w:val="000000"/>
          <w:sz w:val="24"/>
          <w:szCs w:val="24"/>
        </w:rPr>
        <w:t>.</w:t>
      </w:r>
    </w:p>
    <w:p w14:paraId="439184A8" w14:textId="77777777" w:rsidR="00953181" w:rsidRPr="00A13C4C" w:rsidRDefault="00953181" w:rsidP="00953181">
      <w:pPr>
        <w:pStyle w:val="ListParagraph"/>
        <w:autoSpaceDE w:val="0"/>
        <w:autoSpaceDN w:val="0"/>
        <w:adjustRightInd w:val="0"/>
        <w:spacing w:after="0" w:line="240" w:lineRule="auto"/>
        <w:rPr>
          <w:rFonts w:ascii="Times New Roman" w:hAnsi="Times New Roman" w:cs="Times New Roman"/>
          <w:b/>
          <w:bCs/>
          <w:color w:val="000000"/>
          <w:sz w:val="24"/>
          <w:szCs w:val="24"/>
        </w:rPr>
      </w:pPr>
    </w:p>
    <w:p w14:paraId="409B0C07" w14:textId="77777777" w:rsidR="00953181" w:rsidRPr="00B933D3" w:rsidRDefault="00953181" w:rsidP="00953181">
      <w:pPr>
        <w:pStyle w:val="ListParagraph"/>
        <w:numPr>
          <w:ilvl w:val="0"/>
          <w:numId w:val="41"/>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i/>
          <w:iCs/>
          <w:color w:val="000000"/>
          <w:sz w:val="24"/>
          <w:szCs w:val="24"/>
        </w:rPr>
        <w:lastRenderedPageBreak/>
        <w:t>Incomplete Grade</w:t>
      </w:r>
      <w:r w:rsidRPr="00A13C4C">
        <w:rPr>
          <w:rFonts w:ascii="Times New Roman" w:hAnsi="Times New Roman" w:cs="Times New Roman"/>
          <w:color w:val="000000"/>
          <w:sz w:val="24"/>
          <w:szCs w:val="24"/>
        </w:rPr>
        <w:t xml:space="preserve">: </w:t>
      </w:r>
      <w:r w:rsidRPr="00A13C4C">
        <w:rPr>
          <w:rFonts w:ascii="Times New Roman" w:hAnsi="Times New Roman" w:cs="Times New Roman"/>
          <w:b/>
          <w:bCs/>
          <w:color w:val="000000"/>
          <w:sz w:val="24"/>
          <w:szCs w:val="24"/>
        </w:rPr>
        <w:t xml:space="preserve">An INC </w:t>
      </w:r>
      <w:r>
        <w:rPr>
          <w:rFonts w:ascii="Times New Roman" w:hAnsi="Times New Roman" w:cs="Times New Roman"/>
          <w:b/>
          <w:bCs/>
          <w:color w:val="000000"/>
          <w:sz w:val="24"/>
          <w:szCs w:val="24"/>
        </w:rPr>
        <w:t xml:space="preserve">(incomplete) </w:t>
      </w:r>
      <w:r w:rsidRPr="00A13C4C">
        <w:rPr>
          <w:rFonts w:ascii="Times New Roman" w:hAnsi="Times New Roman" w:cs="Times New Roman"/>
          <w:b/>
          <w:bCs/>
          <w:color w:val="000000"/>
          <w:sz w:val="24"/>
          <w:szCs w:val="24"/>
        </w:rPr>
        <w:t xml:space="preserve">must be negotiated prior to the end of the </w:t>
      </w:r>
      <w:r w:rsidRPr="00A54CAC">
        <w:rPr>
          <w:rFonts w:ascii="Times New Roman" w:hAnsi="Times New Roman" w:cs="Times New Roman"/>
          <w:b/>
          <w:bCs/>
          <w:color w:val="000000"/>
          <w:sz w:val="24"/>
          <w:szCs w:val="24"/>
        </w:rPr>
        <w:t>semester and will not be granted without agreement between instructor and student prior to the end of class.</w:t>
      </w:r>
      <w:r w:rsidRPr="00A13C4C">
        <w:rPr>
          <w:rFonts w:ascii="Times New Roman" w:hAnsi="Times New Roman" w:cs="Times New Roman"/>
          <w:color w:val="000000"/>
          <w:sz w:val="24"/>
          <w:szCs w:val="24"/>
        </w:rPr>
        <w:t xml:space="preserve"> An INC may only be considered if you have attended the minimum number of classes and have completed a substantial portion of the course during the semester. </w:t>
      </w:r>
      <w:r w:rsidRPr="00B933D3">
        <w:rPr>
          <w:rFonts w:ascii="Times New Roman" w:hAnsi="Times New Roman" w:cs="Times New Roman"/>
          <w:b/>
          <w:bCs/>
          <w:color w:val="000000"/>
          <w:sz w:val="24"/>
          <w:szCs w:val="24"/>
        </w:rPr>
        <w:t xml:space="preserve">In addition, earning an INC will result in being placed on Academic Probation. </w:t>
      </w:r>
    </w:p>
    <w:p w14:paraId="17295112" w14:textId="77777777" w:rsidR="00953181" w:rsidRPr="00A13C4C" w:rsidRDefault="00953181" w:rsidP="00953181">
      <w:pPr>
        <w:autoSpaceDE w:val="0"/>
        <w:autoSpaceDN w:val="0"/>
        <w:adjustRightInd w:val="0"/>
        <w:spacing w:after="0" w:line="240" w:lineRule="auto"/>
        <w:rPr>
          <w:rFonts w:ascii="Times New Roman" w:hAnsi="Times New Roman" w:cs="Times New Roman"/>
          <w:color w:val="000000"/>
          <w:sz w:val="24"/>
          <w:szCs w:val="24"/>
        </w:rPr>
      </w:pPr>
    </w:p>
    <w:p w14:paraId="2717E1ED" w14:textId="6D035139" w:rsidR="00953181" w:rsidRPr="00E9127A" w:rsidRDefault="00953181" w:rsidP="00953181">
      <w:pPr>
        <w:pStyle w:val="ListParagraph"/>
        <w:numPr>
          <w:ilvl w:val="0"/>
          <w:numId w:val="41"/>
        </w:numPr>
        <w:spacing w:after="0"/>
        <w:rPr>
          <w:rFonts w:ascii="Times New Roman" w:hAnsi="Times New Roman" w:cs="Times New Roman"/>
          <w:i/>
          <w:iCs/>
          <w:sz w:val="24"/>
          <w:szCs w:val="24"/>
        </w:rPr>
      </w:pPr>
      <w:r>
        <w:rPr>
          <w:rFonts w:ascii="Times New Roman" w:hAnsi="Times New Roman" w:cs="Times New Roman"/>
          <w:i/>
          <w:iCs/>
          <w:color w:val="000000"/>
          <w:sz w:val="24"/>
          <w:szCs w:val="24"/>
        </w:rPr>
        <w:t>Grade Grievances</w:t>
      </w:r>
      <w:r w:rsidRPr="00A13C4C">
        <w:rPr>
          <w:rFonts w:ascii="Times New Roman" w:hAnsi="Times New Roman" w:cs="Times New Roman"/>
          <w:i/>
          <w:iCs/>
          <w:color w:val="000000"/>
          <w:sz w:val="24"/>
          <w:szCs w:val="24"/>
        </w:rPr>
        <w:t>:</w:t>
      </w:r>
      <w:r w:rsidRPr="00A13C4C">
        <w:rPr>
          <w:rFonts w:ascii="Times New Roman" w:hAnsi="Times New Roman" w:cs="Times New Roman"/>
          <w:color w:val="000000"/>
          <w:sz w:val="24"/>
          <w:szCs w:val="24"/>
        </w:rPr>
        <w:t xml:space="preserve"> If you have grievances with your final grade, you are welcome to due process. First, you will need to contact me to ask about your grade and I will provide your scores and details. If you are not satisfied with my response, you will need to contact the Chair of the Educational Psychology Department</w:t>
      </w:r>
      <w:r>
        <w:rPr>
          <w:rFonts w:ascii="Times New Roman" w:hAnsi="Times New Roman" w:cs="Times New Roman"/>
          <w:color w:val="000000"/>
          <w:sz w:val="24"/>
          <w:szCs w:val="24"/>
        </w:rPr>
        <w:t>,</w:t>
      </w:r>
      <w:r w:rsidRPr="00A13C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Angela O’Donnell (</w:t>
      </w:r>
      <w:hyperlink r:id="rId21" w:history="1">
        <w:r w:rsidRPr="0046104D">
          <w:rPr>
            <w:rStyle w:val="Hyperlink"/>
            <w:rFonts w:ascii="Times New Roman" w:hAnsi="Times New Roman" w:cs="Times New Roman"/>
            <w:sz w:val="24"/>
            <w:szCs w:val="24"/>
          </w:rPr>
          <w:t>angela.odonnell@gse.rutgers.edu</w:t>
        </w:r>
      </w:hyperlink>
      <w:r>
        <w:rPr>
          <w:rFonts w:ascii="Times New Roman" w:hAnsi="Times New Roman" w:cs="Times New Roman"/>
          <w:color w:val="000000"/>
          <w:sz w:val="24"/>
          <w:szCs w:val="24"/>
        </w:rPr>
        <w:t xml:space="preserve">) </w:t>
      </w:r>
      <w:r w:rsidRPr="00A13C4C">
        <w:rPr>
          <w:rFonts w:ascii="Times New Roman" w:hAnsi="Times New Roman" w:cs="Times New Roman"/>
          <w:color w:val="000000"/>
          <w:sz w:val="24"/>
          <w:szCs w:val="24"/>
        </w:rPr>
        <w:t>with your grievance</w:t>
      </w:r>
      <w:r>
        <w:rPr>
          <w:rFonts w:ascii="Times New Roman" w:hAnsi="Times New Roman" w:cs="Times New Roman"/>
          <w:color w:val="000000"/>
          <w:sz w:val="24"/>
          <w:szCs w:val="24"/>
        </w:rPr>
        <w:t xml:space="preserve">. You will receive additional information from there. </w:t>
      </w:r>
    </w:p>
    <w:p w14:paraId="334FF450" w14:textId="7D6784DE" w:rsidR="00E9127A" w:rsidRDefault="00E9127A" w:rsidP="00E9127A">
      <w:pPr>
        <w:spacing w:after="0"/>
        <w:jc w:val="center"/>
        <w:rPr>
          <w:rFonts w:ascii="Times New Roman" w:hAnsi="Times New Roman" w:cs="Times New Roman"/>
          <w:sz w:val="24"/>
          <w:szCs w:val="24"/>
        </w:rPr>
      </w:pPr>
    </w:p>
    <w:p w14:paraId="07613290" w14:textId="413A6EEC" w:rsidR="00E9127A" w:rsidRPr="00E9127A" w:rsidRDefault="00E9127A" w:rsidP="00E9127A">
      <w:pPr>
        <w:spacing w:after="0"/>
        <w:jc w:val="center"/>
        <w:rPr>
          <w:rFonts w:ascii="Times New Roman" w:hAnsi="Times New Roman" w:cs="Times New Roman"/>
          <w:b/>
          <w:bCs/>
          <w:sz w:val="24"/>
          <w:szCs w:val="24"/>
        </w:rPr>
      </w:pPr>
      <w:r w:rsidRPr="00E9127A">
        <w:rPr>
          <w:rFonts w:ascii="Times New Roman" w:hAnsi="Times New Roman" w:cs="Times New Roman"/>
          <w:b/>
          <w:bCs/>
          <w:sz w:val="24"/>
          <w:szCs w:val="24"/>
        </w:rPr>
        <w:t xml:space="preserve">Part 5: </w:t>
      </w:r>
    </w:p>
    <w:p w14:paraId="79BE28ED" w14:textId="2C1E922F" w:rsidR="00E9127A" w:rsidRDefault="00E9127A" w:rsidP="00E9127A">
      <w:pPr>
        <w:spacing w:after="0"/>
        <w:jc w:val="center"/>
        <w:rPr>
          <w:rFonts w:ascii="Times New Roman" w:hAnsi="Times New Roman" w:cs="Times New Roman"/>
          <w:b/>
          <w:bCs/>
          <w:sz w:val="24"/>
          <w:szCs w:val="24"/>
        </w:rPr>
      </w:pPr>
      <w:r w:rsidRPr="00E9127A">
        <w:rPr>
          <w:rFonts w:ascii="Times New Roman" w:hAnsi="Times New Roman" w:cs="Times New Roman"/>
          <w:b/>
          <w:bCs/>
          <w:sz w:val="24"/>
          <w:szCs w:val="24"/>
        </w:rPr>
        <w:t>Course Calendar</w:t>
      </w:r>
    </w:p>
    <w:p w14:paraId="35854A82" w14:textId="7B0B1106" w:rsidR="00124A59" w:rsidRDefault="00952BC4" w:rsidP="00EB4CB8">
      <w:pPr>
        <w:spacing w:after="0"/>
        <w:jc w:val="center"/>
        <w:rPr>
          <w:rFonts w:ascii="Times New Roman" w:hAnsi="Times New Roman" w:cs="Times New Roman"/>
          <w:i/>
          <w:iCs/>
          <w:sz w:val="24"/>
          <w:szCs w:val="24"/>
        </w:rPr>
      </w:pPr>
      <w:r w:rsidRPr="00952BC4">
        <w:rPr>
          <w:rFonts w:ascii="Times New Roman" w:hAnsi="Times New Roman" w:cs="Times New Roman"/>
          <w:i/>
          <w:iCs/>
          <w:sz w:val="24"/>
          <w:szCs w:val="24"/>
        </w:rPr>
        <w:t>*Course calendar is subject to change</w:t>
      </w:r>
    </w:p>
    <w:p w14:paraId="729903CB" w14:textId="77777777" w:rsidR="00EB4CB8" w:rsidRPr="00EB4CB8" w:rsidRDefault="00EB4CB8" w:rsidP="00EB4CB8">
      <w:pPr>
        <w:spacing w:after="0"/>
        <w:jc w:val="center"/>
        <w:rPr>
          <w:rFonts w:ascii="Times New Roman" w:hAnsi="Times New Roman" w:cs="Times New Roman"/>
          <w:i/>
          <w:iCs/>
          <w:sz w:val="24"/>
          <w:szCs w:val="24"/>
        </w:rPr>
      </w:pPr>
    </w:p>
    <w:p w14:paraId="39B95078" w14:textId="657D2CB9" w:rsidR="00124A59" w:rsidRPr="00A2501A" w:rsidRDefault="00750F6F" w:rsidP="00EB4CB8">
      <w:pPr>
        <w:rPr>
          <w:rFonts w:ascii="Times New Roman" w:hAnsi="Times New Roman" w:cs="Times New Roman"/>
          <w:sz w:val="24"/>
          <w:szCs w:val="24"/>
        </w:rPr>
      </w:pPr>
      <w:r w:rsidRPr="00A2501A">
        <w:rPr>
          <w:rFonts w:ascii="Times New Roman" w:hAnsi="Times New Roman" w:cs="Times New Roman"/>
          <w:b/>
          <w:bCs/>
          <w:sz w:val="24"/>
          <w:szCs w:val="24"/>
        </w:rPr>
        <w:t>GROUP 1</w:t>
      </w:r>
      <w:r w:rsidR="00EB4CB8" w:rsidRPr="00A2501A">
        <w:rPr>
          <w:rFonts w:ascii="Times New Roman" w:hAnsi="Times New Roman" w:cs="Times New Roman"/>
          <w:b/>
          <w:bCs/>
          <w:sz w:val="24"/>
          <w:szCs w:val="24"/>
        </w:rPr>
        <w:t xml:space="preserve">: </w:t>
      </w:r>
      <w:r w:rsidR="00E538B2" w:rsidRPr="0065417D">
        <w:rPr>
          <w:rFonts w:ascii="Times New Roman" w:hAnsi="Times New Roman" w:cs="Times New Roman"/>
          <w:sz w:val="24"/>
          <w:szCs w:val="24"/>
        </w:rPr>
        <w:t>Sydney, Priyanka, Danilsa</w:t>
      </w:r>
      <w:r w:rsidR="0065417D">
        <w:rPr>
          <w:rFonts w:ascii="Times New Roman" w:hAnsi="Times New Roman" w:cs="Times New Roman"/>
          <w:b/>
          <w:bCs/>
          <w:sz w:val="24"/>
          <w:szCs w:val="24"/>
        </w:rPr>
        <w:t xml:space="preserve">, </w:t>
      </w:r>
      <w:r w:rsidR="005B28BD" w:rsidRPr="005B28BD">
        <w:rPr>
          <w:rFonts w:ascii="Times New Roman" w:hAnsi="Times New Roman" w:cs="Times New Roman"/>
          <w:sz w:val="24"/>
          <w:szCs w:val="24"/>
        </w:rPr>
        <w:t>Niasia, Layla, Nel, Colin</w:t>
      </w:r>
      <w:r w:rsidR="005B28BD">
        <w:rPr>
          <w:rFonts w:ascii="Times New Roman" w:hAnsi="Times New Roman" w:cs="Times New Roman"/>
          <w:b/>
          <w:bCs/>
          <w:sz w:val="24"/>
          <w:szCs w:val="24"/>
        </w:rPr>
        <w:t xml:space="preserve"> </w:t>
      </w:r>
    </w:p>
    <w:tbl>
      <w:tblPr>
        <w:tblStyle w:val="TableGrid"/>
        <w:tblW w:w="8995" w:type="dxa"/>
        <w:tblLook w:val="04A0" w:firstRow="1" w:lastRow="0" w:firstColumn="1" w:lastColumn="0" w:noHBand="0" w:noVBand="1"/>
      </w:tblPr>
      <w:tblGrid>
        <w:gridCol w:w="1435"/>
        <w:gridCol w:w="7560"/>
      </w:tblGrid>
      <w:tr w:rsidR="00124A59" w:rsidRPr="00A2501A" w14:paraId="28D5657F" w14:textId="77777777" w:rsidTr="00124A59">
        <w:tc>
          <w:tcPr>
            <w:tcW w:w="1435" w:type="dxa"/>
            <w:vAlign w:val="center"/>
          </w:tcPr>
          <w:p w14:paraId="5780BBD0" w14:textId="455357CA" w:rsidR="00124A59" w:rsidRPr="00A2501A" w:rsidRDefault="00124A59" w:rsidP="00A80DEC">
            <w:pPr>
              <w:jc w:val="center"/>
              <w:rPr>
                <w:rFonts w:ascii="Times New Roman" w:hAnsi="Times New Roman" w:cs="Times New Roman"/>
                <w:b/>
                <w:bCs/>
              </w:rPr>
            </w:pPr>
            <w:r w:rsidRPr="00A2501A">
              <w:rPr>
                <w:rFonts w:ascii="Times New Roman" w:hAnsi="Times New Roman" w:cs="Times New Roman"/>
                <w:b/>
                <w:bCs/>
              </w:rPr>
              <w:t>Week</w:t>
            </w:r>
          </w:p>
        </w:tc>
        <w:tc>
          <w:tcPr>
            <w:tcW w:w="7560" w:type="dxa"/>
            <w:vAlign w:val="center"/>
          </w:tcPr>
          <w:p w14:paraId="4513EF70" w14:textId="23726759" w:rsidR="00124A59" w:rsidRPr="00A2501A" w:rsidRDefault="00124A59" w:rsidP="00A80DEC">
            <w:pPr>
              <w:jc w:val="center"/>
              <w:rPr>
                <w:rFonts w:ascii="Times New Roman" w:hAnsi="Times New Roman" w:cs="Times New Roman"/>
                <w:b/>
                <w:bCs/>
              </w:rPr>
            </w:pPr>
            <w:r w:rsidRPr="00A2501A">
              <w:rPr>
                <w:rFonts w:ascii="Times New Roman" w:hAnsi="Times New Roman" w:cs="Times New Roman"/>
                <w:b/>
                <w:bCs/>
              </w:rPr>
              <w:t xml:space="preserve">Topic </w:t>
            </w:r>
          </w:p>
        </w:tc>
      </w:tr>
      <w:tr w:rsidR="00124A59" w:rsidRPr="00A2501A" w14:paraId="636A78F8" w14:textId="77777777" w:rsidTr="00124A59">
        <w:tc>
          <w:tcPr>
            <w:tcW w:w="1435" w:type="dxa"/>
          </w:tcPr>
          <w:p w14:paraId="1DA374DB" w14:textId="3BD4C1D8" w:rsidR="00124A59" w:rsidRPr="00A2501A" w:rsidRDefault="00124A59" w:rsidP="00611A9A">
            <w:pPr>
              <w:rPr>
                <w:rFonts w:ascii="Times New Roman" w:hAnsi="Times New Roman" w:cs="Times New Roman"/>
              </w:rPr>
            </w:pPr>
            <w:r w:rsidRPr="00A2501A">
              <w:rPr>
                <w:rFonts w:ascii="Times New Roman" w:hAnsi="Times New Roman" w:cs="Times New Roman"/>
              </w:rPr>
              <w:t>Week 1: January 19</w:t>
            </w:r>
            <w:r w:rsidRPr="00A2501A">
              <w:rPr>
                <w:rFonts w:ascii="Times New Roman" w:hAnsi="Times New Roman" w:cs="Times New Roman"/>
                <w:vertAlign w:val="superscript"/>
              </w:rPr>
              <w:t>th</w:t>
            </w:r>
            <w:r w:rsidRPr="00A2501A">
              <w:rPr>
                <w:rFonts w:ascii="Times New Roman" w:hAnsi="Times New Roman" w:cs="Times New Roman"/>
              </w:rPr>
              <w:t xml:space="preserve"> </w:t>
            </w:r>
          </w:p>
        </w:tc>
        <w:tc>
          <w:tcPr>
            <w:tcW w:w="7560" w:type="dxa"/>
          </w:tcPr>
          <w:p w14:paraId="1BCEBF1B" w14:textId="176646DA" w:rsidR="00124A59" w:rsidRPr="00A2501A" w:rsidRDefault="00124A59" w:rsidP="00A44917">
            <w:pPr>
              <w:jc w:val="center"/>
              <w:rPr>
                <w:rFonts w:ascii="Times New Roman" w:hAnsi="Times New Roman" w:cs="Times New Roman"/>
              </w:rPr>
            </w:pPr>
            <w:r w:rsidRPr="00A2501A">
              <w:rPr>
                <w:rFonts w:ascii="Times New Roman" w:hAnsi="Times New Roman" w:cs="Times New Roman"/>
              </w:rPr>
              <w:t>WELCOME + INTERPERSONAL EFFECTIVENESS</w:t>
            </w:r>
          </w:p>
          <w:p w14:paraId="49AEDBF0" w14:textId="7DF0B823" w:rsidR="00124A59" w:rsidRPr="00A2501A" w:rsidRDefault="00124A59" w:rsidP="00C60AC0">
            <w:pPr>
              <w:jc w:val="center"/>
              <w:rPr>
                <w:rFonts w:ascii="Times New Roman" w:hAnsi="Times New Roman" w:cs="Times New Roman"/>
                <w:i/>
                <w:iCs/>
              </w:rPr>
            </w:pPr>
            <w:r w:rsidRPr="00A2501A">
              <w:rPr>
                <w:rFonts w:ascii="Times New Roman" w:hAnsi="Times New Roman" w:cs="Times New Roman"/>
                <w:i/>
                <w:iCs/>
              </w:rPr>
              <w:t xml:space="preserve">Virtual </w:t>
            </w:r>
          </w:p>
          <w:p w14:paraId="0A7DC2E3" w14:textId="25585B2F" w:rsidR="00124A59" w:rsidRPr="00A2501A" w:rsidRDefault="00124A59" w:rsidP="00611A9A">
            <w:pPr>
              <w:rPr>
                <w:rFonts w:ascii="Times New Roman" w:hAnsi="Times New Roman" w:cs="Times New Roman"/>
                <w:i/>
                <w:iCs/>
              </w:rPr>
            </w:pPr>
            <w:r w:rsidRPr="00A2501A">
              <w:rPr>
                <w:rFonts w:ascii="Times New Roman" w:hAnsi="Times New Roman" w:cs="Times New Roman"/>
                <w:i/>
                <w:iCs/>
              </w:rPr>
              <w:t xml:space="preserve">Agenda: </w:t>
            </w:r>
          </w:p>
          <w:p w14:paraId="0DA132F4" w14:textId="58C2661E" w:rsidR="00124A59" w:rsidRPr="00A2501A" w:rsidRDefault="00124A59" w:rsidP="00A44917">
            <w:pPr>
              <w:pStyle w:val="ListParagraph"/>
              <w:numPr>
                <w:ilvl w:val="0"/>
                <w:numId w:val="13"/>
              </w:numPr>
              <w:rPr>
                <w:rFonts w:ascii="Times New Roman" w:hAnsi="Times New Roman" w:cs="Times New Roman"/>
                <w:i/>
                <w:iCs/>
              </w:rPr>
            </w:pPr>
            <w:r w:rsidRPr="00A2501A">
              <w:rPr>
                <w:rFonts w:ascii="Times New Roman" w:hAnsi="Times New Roman" w:cs="Times New Roman"/>
              </w:rPr>
              <w:t xml:space="preserve">Guest Speaker: Marjolein (Maddy) Zijdel, </w:t>
            </w:r>
            <w:r w:rsidRPr="00A2501A">
              <w:rPr>
                <w:rFonts w:ascii="Times New Roman" w:hAnsi="Times New Roman" w:cs="Times New Roman"/>
                <w:i/>
                <w:iCs/>
              </w:rPr>
              <w:t xml:space="preserve">Manager of Student Involvement, Office for Violence Prevention and Victim Assistance </w:t>
            </w:r>
          </w:p>
          <w:p w14:paraId="3EB93D1E" w14:textId="5A578660" w:rsidR="00124A59" w:rsidRPr="00A2501A" w:rsidRDefault="00124A59" w:rsidP="005611F8">
            <w:pPr>
              <w:pStyle w:val="ListParagraph"/>
              <w:numPr>
                <w:ilvl w:val="0"/>
                <w:numId w:val="13"/>
              </w:numPr>
              <w:rPr>
                <w:rFonts w:ascii="Times New Roman" w:hAnsi="Times New Roman" w:cs="Times New Roman"/>
              </w:rPr>
            </w:pPr>
            <w:r w:rsidRPr="00A2501A">
              <w:rPr>
                <w:rFonts w:ascii="Times New Roman" w:hAnsi="Times New Roman" w:cs="Times New Roman"/>
              </w:rPr>
              <w:t xml:space="preserve">Syllabus &amp; assignment review  </w:t>
            </w:r>
          </w:p>
        </w:tc>
      </w:tr>
      <w:tr w:rsidR="00124A59" w:rsidRPr="00A2501A" w14:paraId="6B18D6D3" w14:textId="77777777" w:rsidTr="00124A59">
        <w:tc>
          <w:tcPr>
            <w:tcW w:w="1435" w:type="dxa"/>
          </w:tcPr>
          <w:p w14:paraId="06AFB078" w14:textId="2B0D73CA" w:rsidR="00124A59" w:rsidRPr="00A2501A" w:rsidRDefault="00124A59" w:rsidP="00611A9A">
            <w:pPr>
              <w:rPr>
                <w:rFonts w:ascii="Times New Roman" w:hAnsi="Times New Roman" w:cs="Times New Roman"/>
              </w:rPr>
            </w:pPr>
            <w:r w:rsidRPr="00A2501A">
              <w:rPr>
                <w:rFonts w:ascii="Times New Roman" w:hAnsi="Times New Roman" w:cs="Times New Roman"/>
              </w:rPr>
              <w:t>Week 2A: January 26</w:t>
            </w:r>
            <w:r w:rsidRPr="00A2501A">
              <w:rPr>
                <w:rFonts w:ascii="Times New Roman" w:hAnsi="Times New Roman" w:cs="Times New Roman"/>
                <w:vertAlign w:val="superscript"/>
              </w:rPr>
              <w:t>th</w:t>
            </w:r>
            <w:r w:rsidRPr="00A2501A">
              <w:rPr>
                <w:rFonts w:ascii="Times New Roman" w:hAnsi="Times New Roman" w:cs="Times New Roman"/>
              </w:rPr>
              <w:t xml:space="preserve"> </w:t>
            </w:r>
          </w:p>
        </w:tc>
        <w:tc>
          <w:tcPr>
            <w:tcW w:w="7560" w:type="dxa"/>
          </w:tcPr>
          <w:p w14:paraId="2C125A13" w14:textId="16D521B6" w:rsidR="00124A59" w:rsidRPr="00A2501A" w:rsidRDefault="00124A59" w:rsidP="00AA3F1C">
            <w:pPr>
              <w:jc w:val="center"/>
              <w:rPr>
                <w:rFonts w:ascii="Times New Roman" w:hAnsi="Times New Roman" w:cs="Times New Roman"/>
              </w:rPr>
            </w:pPr>
            <w:r w:rsidRPr="00A2501A">
              <w:rPr>
                <w:rFonts w:ascii="Times New Roman" w:hAnsi="Times New Roman" w:cs="Times New Roman"/>
              </w:rPr>
              <w:t xml:space="preserve">HEALTH AND WELLNESS </w:t>
            </w:r>
          </w:p>
          <w:p w14:paraId="097AF480" w14:textId="79ABCB75" w:rsidR="00124A59" w:rsidRPr="00A2501A" w:rsidRDefault="00124A59" w:rsidP="00AA3F1C">
            <w:pPr>
              <w:jc w:val="center"/>
              <w:rPr>
                <w:rFonts w:ascii="Times New Roman" w:hAnsi="Times New Roman" w:cs="Times New Roman"/>
                <w:i/>
                <w:iCs/>
              </w:rPr>
            </w:pPr>
            <w:r w:rsidRPr="00A2501A">
              <w:rPr>
                <w:rFonts w:ascii="Times New Roman" w:hAnsi="Times New Roman" w:cs="Times New Roman"/>
                <w:i/>
                <w:iCs/>
              </w:rPr>
              <w:t xml:space="preserve">Virtual </w:t>
            </w:r>
          </w:p>
          <w:p w14:paraId="1E8F336A" w14:textId="77777777" w:rsidR="00124A59" w:rsidRPr="00A2501A" w:rsidRDefault="00124A59" w:rsidP="00BA43F4">
            <w:pPr>
              <w:rPr>
                <w:rFonts w:ascii="Times New Roman" w:hAnsi="Times New Roman" w:cs="Times New Roman"/>
                <w:i/>
                <w:iCs/>
              </w:rPr>
            </w:pPr>
            <w:r w:rsidRPr="00A2501A">
              <w:rPr>
                <w:rFonts w:ascii="Times New Roman" w:hAnsi="Times New Roman" w:cs="Times New Roman"/>
                <w:i/>
                <w:iCs/>
              </w:rPr>
              <w:t xml:space="preserve">Agenda: </w:t>
            </w:r>
          </w:p>
          <w:p w14:paraId="0663D255" w14:textId="138134F0" w:rsidR="00124A59" w:rsidRPr="00A2501A" w:rsidRDefault="00124A59" w:rsidP="00FD754E">
            <w:pPr>
              <w:pStyle w:val="ListParagraph"/>
              <w:numPr>
                <w:ilvl w:val="0"/>
                <w:numId w:val="21"/>
              </w:numPr>
              <w:rPr>
                <w:rFonts w:ascii="Times New Roman" w:hAnsi="Times New Roman" w:cs="Times New Roman"/>
              </w:rPr>
            </w:pPr>
            <w:r w:rsidRPr="00A2501A">
              <w:rPr>
                <w:rFonts w:ascii="Times New Roman" w:hAnsi="Times New Roman" w:cs="Times New Roman"/>
              </w:rPr>
              <w:t xml:space="preserve">Field experience first impressions </w:t>
            </w:r>
          </w:p>
          <w:p w14:paraId="411B5AE5" w14:textId="7CF46415" w:rsidR="00124A59" w:rsidRPr="00A2501A" w:rsidRDefault="00124A59" w:rsidP="00FD754E">
            <w:pPr>
              <w:pStyle w:val="ListParagraph"/>
              <w:numPr>
                <w:ilvl w:val="0"/>
                <w:numId w:val="21"/>
              </w:numPr>
              <w:rPr>
                <w:rFonts w:ascii="Times New Roman" w:hAnsi="Times New Roman" w:cs="Times New Roman"/>
              </w:rPr>
            </w:pPr>
            <w:r w:rsidRPr="00A2501A">
              <w:rPr>
                <w:rFonts w:ascii="Times New Roman" w:hAnsi="Times New Roman" w:cs="Times New Roman"/>
              </w:rPr>
              <w:t xml:space="preserve">Field experience goal setting </w:t>
            </w:r>
          </w:p>
          <w:p w14:paraId="48C3A9B3" w14:textId="1A37C22B" w:rsidR="00124A59" w:rsidRPr="00A2501A" w:rsidRDefault="00124A59" w:rsidP="00FD754E">
            <w:pPr>
              <w:pStyle w:val="ListParagraph"/>
              <w:numPr>
                <w:ilvl w:val="0"/>
                <w:numId w:val="21"/>
              </w:numPr>
              <w:rPr>
                <w:rFonts w:ascii="Times New Roman" w:hAnsi="Times New Roman" w:cs="Times New Roman"/>
              </w:rPr>
            </w:pPr>
            <w:r w:rsidRPr="00A2501A">
              <w:rPr>
                <w:rFonts w:ascii="Times New Roman" w:hAnsi="Times New Roman" w:cs="Times New Roman"/>
              </w:rPr>
              <w:t>Guest Speaker: Nikita Cuvilje</w:t>
            </w:r>
            <w:r w:rsidR="00B45EF0">
              <w:rPr>
                <w:rFonts w:ascii="Times New Roman" w:hAnsi="Times New Roman" w:cs="Times New Roman"/>
              </w:rPr>
              <w:t xml:space="preserve">, </w:t>
            </w:r>
            <w:r w:rsidR="00B45EF0" w:rsidRPr="00B45EF0">
              <w:rPr>
                <w:rFonts w:ascii="Times New Roman" w:hAnsi="Times New Roman" w:cs="Times New Roman"/>
                <w:i/>
                <w:iCs/>
              </w:rPr>
              <w:t>Health Education Specialist, Rutgers Student Health</w:t>
            </w:r>
            <w:r w:rsidRPr="00A2501A">
              <w:rPr>
                <w:rFonts w:ascii="Times New Roman" w:hAnsi="Times New Roman" w:cs="Times New Roman"/>
              </w:rPr>
              <w:t xml:space="preserve"> (4pm-5pm) </w:t>
            </w:r>
          </w:p>
          <w:p w14:paraId="2A4842BB" w14:textId="77777777" w:rsidR="00124A59" w:rsidRPr="00A2501A" w:rsidRDefault="00124A59" w:rsidP="00681E4B">
            <w:pPr>
              <w:rPr>
                <w:rFonts w:ascii="Times New Roman" w:hAnsi="Times New Roman" w:cs="Times New Roman"/>
              </w:rPr>
            </w:pPr>
          </w:p>
          <w:p w14:paraId="45517B3B" w14:textId="5C125790" w:rsidR="00124A59" w:rsidRPr="00A2501A" w:rsidRDefault="00124A59" w:rsidP="00681E4B">
            <w:pPr>
              <w:rPr>
                <w:rFonts w:ascii="Times New Roman" w:hAnsi="Times New Roman" w:cs="Times New Roman"/>
                <w:i/>
                <w:iCs/>
              </w:rPr>
            </w:pPr>
            <w:r w:rsidRPr="00A2501A">
              <w:rPr>
                <w:rFonts w:ascii="Times New Roman" w:hAnsi="Times New Roman" w:cs="Times New Roman"/>
                <w:i/>
                <w:iCs/>
              </w:rPr>
              <w:t>Assignments due today</w:t>
            </w:r>
            <w:r w:rsidR="003B489E" w:rsidRPr="00A2501A">
              <w:rPr>
                <w:rFonts w:ascii="Times New Roman" w:hAnsi="Times New Roman" w:cs="Times New Roman"/>
                <w:i/>
                <w:iCs/>
              </w:rPr>
              <w:t xml:space="preserve"> at 12:00 noon</w:t>
            </w:r>
            <w:r w:rsidRPr="00A2501A">
              <w:rPr>
                <w:rFonts w:ascii="Times New Roman" w:hAnsi="Times New Roman" w:cs="Times New Roman"/>
                <w:i/>
                <w:iCs/>
              </w:rPr>
              <w:t xml:space="preserve">: </w:t>
            </w:r>
          </w:p>
          <w:p w14:paraId="495AF411" w14:textId="0D33F69F" w:rsidR="00124A59" w:rsidRPr="00A2501A" w:rsidRDefault="00124A59" w:rsidP="00FD754E">
            <w:pPr>
              <w:pStyle w:val="ListParagraph"/>
              <w:numPr>
                <w:ilvl w:val="0"/>
                <w:numId w:val="21"/>
              </w:numPr>
              <w:rPr>
                <w:rFonts w:ascii="Times New Roman" w:hAnsi="Times New Roman" w:cs="Times New Roman"/>
              </w:rPr>
            </w:pPr>
            <w:r w:rsidRPr="00A2501A">
              <w:rPr>
                <w:rFonts w:ascii="Times New Roman" w:hAnsi="Times New Roman" w:cs="Times New Roman"/>
              </w:rPr>
              <w:t xml:space="preserve">Getting to Know Your Field Experience </w:t>
            </w:r>
            <w:r w:rsidR="008334FE" w:rsidRPr="00A2501A">
              <w:rPr>
                <w:rFonts w:ascii="Times New Roman" w:hAnsi="Times New Roman" w:cs="Times New Roman"/>
              </w:rPr>
              <w:t xml:space="preserve">Site </w:t>
            </w:r>
          </w:p>
          <w:p w14:paraId="7C040ED0" w14:textId="535BB5D8" w:rsidR="00124A59" w:rsidRPr="00A2501A" w:rsidRDefault="00124A59" w:rsidP="008D0D61">
            <w:pPr>
              <w:rPr>
                <w:rFonts w:ascii="Times New Roman" w:hAnsi="Times New Roman" w:cs="Times New Roman"/>
              </w:rPr>
            </w:pPr>
          </w:p>
          <w:p w14:paraId="005C0620" w14:textId="5BA1020B" w:rsidR="00124A59" w:rsidRPr="00A2501A" w:rsidRDefault="00124A59" w:rsidP="008D0D61">
            <w:pPr>
              <w:rPr>
                <w:rFonts w:ascii="Times New Roman" w:hAnsi="Times New Roman" w:cs="Times New Roman"/>
                <w:i/>
                <w:iCs/>
              </w:rPr>
            </w:pPr>
            <w:r w:rsidRPr="00A2501A">
              <w:rPr>
                <w:rFonts w:ascii="Times New Roman" w:hAnsi="Times New Roman" w:cs="Times New Roman"/>
                <w:i/>
                <w:iCs/>
              </w:rPr>
              <w:t xml:space="preserve">Readings due today: </w:t>
            </w:r>
          </w:p>
          <w:p w14:paraId="626B2FE1" w14:textId="6BD0918E" w:rsidR="00124A59" w:rsidRPr="00A2501A" w:rsidRDefault="007B4E2A" w:rsidP="00FD754E">
            <w:pPr>
              <w:pStyle w:val="ListParagraph"/>
              <w:numPr>
                <w:ilvl w:val="0"/>
                <w:numId w:val="21"/>
              </w:numPr>
              <w:rPr>
                <w:rFonts w:ascii="Times New Roman" w:hAnsi="Times New Roman" w:cs="Times New Roman"/>
              </w:rPr>
            </w:pPr>
            <w:hyperlink r:id="rId22" w:history="1">
              <w:r w:rsidR="00124A59" w:rsidRPr="00A2501A">
                <w:rPr>
                  <w:rStyle w:val="Hyperlink"/>
                  <w:rFonts w:ascii="Times New Roman" w:hAnsi="Times New Roman" w:cs="Times New Roman"/>
                </w:rPr>
                <w:t>Why Surrendering to Life is Key to Positive Change</w:t>
              </w:r>
            </w:hyperlink>
            <w:r w:rsidR="00124A59" w:rsidRPr="00A2501A">
              <w:rPr>
                <w:rFonts w:ascii="Times New Roman" w:hAnsi="Times New Roman" w:cs="Times New Roman"/>
              </w:rPr>
              <w:t xml:space="preserve"> </w:t>
            </w:r>
            <w:r w:rsidR="00AF07AE">
              <w:rPr>
                <w:rFonts w:ascii="Times New Roman" w:hAnsi="Times New Roman" w:cs="Times New Roman"/>
              </w:rPr>
              <w:t xml:space="preserve">– Content </w:t>
            </w:r>
            <w:r w:rsidR="000C1F56">
              <w:rPr>
                <w:rFonts w:ascii="Times New Roman" w:hAnsi="Times New Roman" w:cs="Times New Roman"/>
              </w:rPr>
              <w:t>W</w:t>
            </w:r>
            <w:r w:rsidR="00AF07AE">
              <w:rPr>
                <w:rFonts w:ascii="Times New Roman" w:hAnsi="Times New Roman" w:cs="Times New Roman"/>
              </w:rPr>
              <w:t>arning</w:t>
            </w:r>
            <w:r w:rsidR="00BC7F1E">
              <w:rPr>
                <w:rFonts w:ascii="Times New Roman" w:hAnsi="Times New Roman" w:cs="Times New Roman"/>
              </w:rPr>
              <w:t xml:space="preserve"> (CW)</w:t>
            </w:r>
            <w:r w:rsidR="00AF07AE">
              <w:rPr>
                <w:rFonts w:ascii="Times New Roman" w:hAnsi="Times New Roman" w:cs="Times New Roman"/>
              </w:rPr>
              <w:t>:</w:t>
            </w:r>
            <w:r w:rsidR="000C1F56">
              <w:rPr>
                <w:rFonts w:ascii="Times New Roman" w:hAnsi="Times New Roman" w:cs="Times New Roman"/>
              </w:rPr>
              <w:t xml:space="preserve"> Suicide</w:t>
            </w:r>
            <w:r w:rsidR="00AF07AE">
              <w:rPr>
                <w:rFonts w:ascii="Times New Roman" w:hAnsi="Times New Roman" w:cs="Times New Roman"/>
              </w:rPr>
              <w:t xml:space="preserve">. </w:t>
            </w:r>
          </w:p>
          <w:p w14:paraId="38451421" w14:textId="07941211" w:rsidR="00124A59" w:rsidRPr="00A2501A" w:rsidRDefault="007B4E2A" w:rsidP="00FD754E">
            <w:pPr>
              <w:pStyle w:val="ListParagraph"/>
              <w:numPr>
                <w:ilvl w:val="0"/>
                <w:numId w:val="21"/>
              </w:numPr>
              <w:rPr>
                <w:rFonts w:ascii="Times New Roman" w:hAnsi="Times New Roman" w:cs="Times New Roman"/>
              </w:rPr>
            </w:pPr>
            <w:hyperlink r:id="rId23" w:history="1">
              <w:r w:rsidR="00124A59" w:rsidRPr="00A2501A">
                <w:rPr>
                  <w:rStyle w:val="Hyperlink"/>
                  <w:rFonts w:ascii="Times New Roman" w:hAnsi="Times New Roman" w:cs="Times New Roman"/>
                </w:rPr>
                <w:t>Creating Psychological Security for New Professional Graduate Students During the Pandemic</w:t>
              </w:r>
            </w:hyperlink>
            <w:r w:rsidR="00124A59" w:rsidRPr="00A2501A">
              <w:rPr>
                <w:rFonts w:ascii="Times New Roman" w:hAnsi="Times New Roman" w:cs="Times New Roman"/>
              </w:rPr>
              <w:t xml:space="preserve"> </w:t>
            </w:r>
          </w:p>
          <w:p w14:paraId="7066E09C" w14:textId="77777777" w:rsidR="00124A59" w:rsidRPr="00A2501A" w:rsidRDefault="00124A59" w:rsidP="00C50A03">
            <w:pPr>
              <w:pStyle w:val="ListParagraph"/>
              <w:rPr>
                <w:rFonts w:ascii="Times New Roman" w:hAnsi="Times New Roman" w:cs="Times New Roman"/>
              </w:rPr>
            </w:pPr>
          </w:p>
          <w:p w14:paraId="28461918" w14:textId="22181CE2" w:rsidR="00124A59" w:rsidRPr="00A2501A" w:rsidRDefault="00124A59" w:rsidP="008D0D61">
            <w:pPr>
              <w:rPr>
                <w:rFonts w:ascii="Times New Roman" w:hAnsi="Times New Roman" w:cs="Times New Roman"/>
                <w:i/>
                <w:iCs/>
              </w:rPr>
            </w:pPr>
            <w:r w:rsidRPr="00A2501A">
              <w:rPr>
                <w:rFonts w:ascii="Times New Roman" w:hAnsi="Times New Roman" w:cs="Times New Roman"/>
                <w:i/>
                <w:iCs/>
              </w:rPr>
              <w:t xml:space="preserve">Optional readings and resources to further your learning: </w:t>
            </w:r>
          </w:p>
          <w:p w14:paraId="4583C491" w14:textId="6E7BAB9F" w:rsidR="00124A59" w:rsidRPr="00A2501A" w:rsidRDefault="007B4E2A" w:rsidP="00681E4B">
            <w:pPr>
              <w:pStyle w:val="ListParagraph"/>
              <w:numPr>
                <w:ilvl w:val="0"/>
                <w:numId w:val="21"/>
              </w:numPr>
              <w:rPr>
                <w:rFonts w:ascii="Times New Roman" w:hAnsi="Times New Roman" w:cs="Times New Roman"/>
              </w:rPr>
            </w:pPr>
            <w:hyperlink r:id="rId24" w:history="1">
              <w:r w:rsidR="00124A59" w:rsidRPr="00A2501A">
                <w:rPr>
                  <w:rStyle w:val="Hyperlink"/>
                  <w:rFonts w:ascii="Times New Roman" w:hAnsi="Times New Roman" w:cs="Times New Roman"/>
                </w:rPr>
                <w:t>Managing the Stress and Uncertainty of Coronavirus – Podcast</w:t>
              </w:r>
            </w:hyperlink>
            <w:r w:rsidR="00124A59" w:rsidRPr="00A2501A">
              <w:rPr>
                <w:rFonts w:ascii="Times New Roman" w:hAnsi="Times New Roman" w:cs="Times New Roman"/>
              </w:rPr>
              <w:t xml:space="preserve"> </w:t>
            </w:r>
          </w:p>
        </w:tc>
      </w:tr>
      <w:tr w:rsidR="00124A59" w:rsidRPr="00A2501A" w14:paraId="1B0437D6" w14:textId="77777777" w:rsidTr="00124A59">
        <w:tc>
          <w:tcPr>
            <w:tcW w:w="1435" w:type="dxa"/>
          </w:tcPr>
          <w:p w14:paraId="32F648ED" w14:textId="24DAE160" w:rsidR="00124A59" w:rsidRPr="00A2501A" w:rsidRDefault="00124A59" w:rsidP="00611A9A">
            <w:pPr>
              <w:rPr>
                <w:rFonts w:ascii="Times New Roman" w:hAnsi="Times New Roman" w:cs="Times New Roman"/>
              </w:rPr>
            </w:pPr>
            <w:r w:rsidRPr="00A2501A">
              <w:rPr>
                <w:rFonts w:ascii="Times New Roman" w:hAnsi="Times New Roman" w:cs="Times New Roman"/>
              </w:rPr>
              <w:lastRenderedPageBreak/>
              <w:t>Week 2B: February 2</w:t>
            </w:r>
          </w:p>
        </w:tc>
        <w:tc>
          <w:tcPr>
            <w:tcW w:w="7560" w:type="dxa"/>
          </w:tcPr>
          <w:p w14:paraId="2886085E" w14:textId="77777777" w:rsidR="00124A59" w:rsidRPr="00A2501A" w:rsidRDefault="00124A59" w:rsidP="00FE15EE">
            <w:pPr>
              <w:rPr>
                <w:rFonts w:ascii="Times New Roman" w:hAnsi="Times New Roman" w:cs="Times New Roman"/>
                <w:i/>
                <w:iCs/>
              </w:rPr>
            </w:pPr>
            <w:r w:rsidRPr="00A2501A">
              <w:rPr>
                <w:rFonts w:ascii="Times New Roman" w:hAnsi="Times New Roman" w:cs="Times New Roman"/>
                <w:i/>
                <w:iCs/>
              </w:rPr>
              <w:t xml:space="preserve">Assignments due today: </w:t>
            </w:r>
          </w:p>
          <w:p w14:paraId="350EFCC7" w14:textId="56A3E61F" w:rsidR="00124A59" w:rsidRPr="00A2501A" w:rsidRDefault="00124A59" w:rsidP="00FE15EE">
            <w:pPr>
              <w:pStyle w:val="ListParagraph"/>
              <w:numPr>
                <w:ilvl w:val="0"/>
                <w:numId w:val="21"/>
              </w:numPr>
              <w:rPr>
                <w:rFonts w:ascii="Times New Roman" w:hAnsi="Times New Roman" w:cs="Times New Roman"/>
              </w:rPr>
            </w:pPr>
            <w:r w:rsidRPr="00A2501A">
              <w:rPr>
                <w:rFonts w:ascii="Times New Roman" w:hAnsi="Times New Roman" w:cs="Times New Roman"/>
              </w:rPr>
              <w:t xml:space="preserve">Journal 1 </w:t>
            </w:r>
          </w:p>
        </w:tc>
      </w:tr>
      <w:tr w:rsidR="00124A59" w:rsidRPr="00A2501A" w14:paraId="0C1872FC" w14:textId="77777777" w:rsidTr="00124A59">
        <w:tc>
          <w:tcPr>
            <w:tcW w:w="1435" w:type="dxa"/>
          </w:tcPr>
          <w:p w14:paraId="0BDEC28B" w14:textId="1D6082AE" w:rsidR="00124A59" w:rsidRPr="00A2501A" w:rsidRDefault="00124A59" w:rsidP="00611A9A">
            <w:pPr>
              <w:rPr>
                <w:rFonts w:ascii="Times New Roman" w:hAnsi="Times New Roman" w:cs="Times New Roman"/>
              </w:rPr>
            </w:pPr>
            <w:r w:rsidRPr="00A2501A">
              <w:rPr>
                <w:rFonts w:ascii="Times New Roman" w:hAnsi="Times New Roman" w:cs="Times New Roman"/>
              </w:rPr>
              <w:t xml:space="preserve">Week 3A: February 9 </w:t>
            </w:r>
          </w:p>
        </w:tc>
        <w:tc>
          <w:tcPr>
            <w:tcW w:w="7560" w:type="dxa"/>
          </w:tcPr>
          <w:p w14:paraId="1E560188" w14:textId="77777777" w:rsidR="00124A59" w:rsidRPr="00A2501A" w:rsidRDefault="00124A59" w:rsidP="00AA3F1C">
            <w:pPr>
              <w:jc w:val="center"/>
              <w:rPr>
                <w:rFonts w:ascii="Times New Roman" w:hAnsi="Times New Roman" w:cs="Times New Roman"/>
              </w:rPr>
            </w:pPr>
            <w:r w:rsidRPr="00A2501A">
              <w:rPr>
                <w:rFonts w:ascii="Times New Roman" w:hAnsi="Times New Roman" w:cs="Times New Roman"/>
              </w:rPr>
              <w:t>NAVIGATING SUPERVISORY RELATIONSHIPS &amp; COMMUNICATION</w:t>
            </w:r>
          </w:p>
          <w:p w14:paraId="33DDBD57" w14:textId="7CA66D1B" w:rsidR="00124A59" w:rsidRPr="00A2501A" w:rsidRDefault="00124A59" w:rsidP="002F1184">
            <w:pPr>
              <w:jc w:val="center"/>
              <w:rPr>
                <w:rFonts w:ascii="Times New Roman" w:hAnsi="Times New Roman" w:cs="Times New Roman"/>
                <w:i/>
                <w:iCs/>
              </w:rPr>
            </w:pPr>
            <w:r w:rsidRPr="00A2501A">
              <w:rPr>
                <w:rFonts w:ascii="Times New Roman" w:hAnsi="Times New Roman" w:cs="Times New Roman"/>
                <w:i/>
                <w:iCs/>
              </w:rPr>
              <w:t xml:space="preserve">In-Person  </w:t>
            </w:r>
          </w:p>
          <w:p w14:paraId="5CB57FA1" w14:textId="77777777" w:rsidR="00124A59" w:rsidRPr="00A2501A" w:rsidRDefault="00124A59" w:rsidP="00AA3F1C">
            <w:pPr>
              <w:rPr>
                <w:rFonts w:ascii="Times New Roman" w:hAnsi="Times New Roman" w:cs="Times New Roman"/>
                <w:i/>
                <w:iCs/>
              </w:rPr>
            </w:pPr>
            <w:r w:rsidRPr="00A2501A">
              <w:rPr>
                <w:rFonts w:ascii="Times New Roman" w:hAnsi="Times New Roman" w:cs="Times New Roman"/>
                <w:i/>
                <w:iCs/>
              </w:rPr>
              <w:t xml:space="preserve">Agenda: </w:t>
            </w:r>
          </w:p>
          <w:p w14:paraId="39EE3934" w14:textId="571D8AFF" w:rsidR="00124A59" w:rsidRPr="00A2501A" w:rsidRDefault="00124A59" w:rsidP="00C37A88">
            <w:pPr>
              <w:pStyle w:val="ListParagraph"/>
              <w:numPr>
                <w:ilvl w:val="0"/>
                <w:numId w:val="22"/>
              </w:numPr>
              <w:rPr>
                <w:rFonts w:ascii="Times New Roman" w:hAnsi="Times New Roman" w:cs="Times New Roman"/>
                <w:i/>
                <w:iCs/>
              </w:rPr>
            </w:pPr>
            <w:r w:rsidRPr="00A2501A">
              <w:rPr>
                <w:rFonts w:ascii="Times New Roman" w:hAnsi="Times New Roman" w:cs="Times New Roman"/>
              </w:rPr>
              <w:t>Guest speaker- Amanda-rae Barboza Barela</w:t>
            </w:r>
            <w:r w:rsidRPr="00A2501A">
              <w:rPr>
                <w:rFonts w:ascii="Times New Roman" w:hAnsi="Times New Roman" w:cs="Times New Roman"/>
                <w:i/>
                <w:iCs/>
              </w:rPr>
              <w:t>, Interim Associate Director of Specialty Projects &amp; Engagement,</w:t>
            </w:r>
            <w:r w:rsidRPr="00A2501A">
              <w:rPr>
                <w:rFonts w:ascii="Times New Roman" w:hAnsi="Times New Roman" w:cs="Times New Roman"/>
              </w:rPr>
              <w:t xml:space="preserve"> </w:t>
            </w:r>
            <w:r w:rsidRPr="00A2501A">
              <w:rPr>
                <w:rFonts w:ascii="Times New Roman" w:hAnsi="Times New Roman" w:cs="Times New Roman"/>
                <w:i/>
                <w:iCs/>
              </w:rPr>
              <w:t>Residence Life</w:t>
            </w:r>
            <w:r w:rsidRPr="00A2501A">
              <w:rPr>
                <w:rFonts w:ascii="Times New Roman" w:hAnsi="Times New Roman" w:cs="Times New Roman"/>
              </w:rPr>
              <w:t xml:space="preserve">  </w:t>
            </w:r>
          </w:p>
          <w:p w14:paraId="03154115" w14:textId="77777777" w:rsidR="00124A59" w:rsidRPr="00A2501A" w:rsidRDefault="00124A59" w:rsidP="00C37A88">
            <w:pPr>
              <w:pStyle w:val="ListParagraph"/>
              <w:numPr>
                <w:ilvl w:val="0"/>
                <w:numId w:val="22"/>
              </w:numPr>
              <w:rPr>
                <w:rFonts w:ascii="Times New Roman" w:hAnsi="Times New Roman" w:cs="Times New Roman"/>
              </w:rPr>
            </w:pPr>
            <w:r w:rsidRPr="00A2501A">
              <w:rPr>
                <w:rFonts w:ascii="Times New Roman" w:hAnsi="Times New Roman" w:cs="Times New Roman"/>
              </w:rPr>
              <w:t xml:space="preserve">Discussion of readings </w:t>
            </w:r>
          </w:p>
          <w:p w14:paraId="616E7727" w14:textId="211D453D" w:rsidR="00124A59" w:rsidRPr="00A2501A" w:rsidRDefault="00124A59" w:rsidP="00C37A88">
            <w:pPr>
              <w:pStyle w:val="ListParagraph"/>
              <w:numPr>
                <w:ilvl w:val="0"/>
                <w:numId w:val="22"/>
              </w:numPr>
              <w:rPr>
                <w:rFonts w:ascii="Times New Roman" w:hAnsi="Times New Roman" w:cs="Times New Roman"/>
              </w:rPr>
            </w:pPr>
            <w:r w:rsidRPr="00A2501A">
              <w:rPr>
                <w:rFonts w:ascii="Times New Roman" w:hAnsi="Times New Roman" w:cs="Times New Roman"/>
              </w:rPr>
              <w:t xml:space="preserve">Experiences in </w:t>
            </w:r>
            <w:r w:rsidR="00B12AD4">
              <w:rPr>
                <w:rFonts w:ascii="Times New Roman" w:hAnsi="Times New Roman" w:cs="Times New Roman"/>
              </w:rPr>
              <w:t xml:space="preserve">your field placement sites </w:t>
            </w:r>
            <w:r w:rsidRPr="00A2501A">
              <w:rPr>
                <w:rFonts w:ascii="Times New Roman" w:hAnsi="Times New Roman" w:cs="Times New Roman"/>
              </w:rPr>
              <w:t xml:space="preserve"> </w:t>
            </w:r>
          </w:p>
          <w:p w14:paraId="65DDF9AC" w14:textId="77777777" w:rsidR="00124A59" w:rsidRPr="00A2501A" w:rsidRDefault="00124A59" w:rsidP="00AA3F1C">
            <w:pPr>
              <w:rPr>
                <w:rFonts w:ascii="Times New Roman" w:hAnsi="Times New Roman" w:cs="Times New Roman"/>
              </w:rPr>
            </w:pPr>
          </w:p>
          <w:p w14:paraId="0FC0188C" w14:textId="77777777" w:rsidR="00124A59" w:rsidRPr="00A2501A" w:rsidRDefault="00124A59" w:rsidP="00AA3F1C">
            <w:pPr>
              <w:rPr>
                <w:rFonts w:ascii="Times New Roman" w:hAnsi="Times New Roman" w:cs="Times New Roman"/>
                <w:i/>
                <w:iCs/>
              </w:rPr>
            </w:pPr>
            <w:r w:rsidRPr="00A2501A">
              <w:rPr>
                <w:rFonts w:ascii="Times New Roman" w:hAnsi="Times New Roman" w:cs="Times New Roman"/>
                <w:i/>
                <w:iCs/>
              </w:rPr>
              <w:t xml:space="preserve">Readings due today: </w:t>
            </w:r>
          </w:p>
          <w:p w14:paraId="7A225865" w14:textId="5365A0D2" w:rsidR="00124A59" w:rsidRPr="00A2501A" w:rsidRDefault="00124A59" w:rsidP="00C37A88">
            <w:pPr>
              <w:pStyle w:val="ListParagraph"/>
              <w:numPr>
                <w:ilvl w:val="0"/>
                <w:numId w:val="22"/>
              </w:numPr>
              <w:rPr>
                <w:rFonts w:ascii="Times New Roman" w:hAnsi="Times New Roman" w:cs="Times New Roman"/>
              </w:rPr>
            </w:pPr>
            <w:r w:rsidRPr="00A2501A">
              <w:rPr>
                <w:rFonts w:ascii="Times New Roman" w:hAnsi="Times New Roman" w:cs="Times New Roman"/>
              </w:rPr>
              <w:t>Development and Validation of the Inclusive Supervision Inventory for Student Affairs (</w:t>
            </w:r>
            <w:r w:rsidRPr="00A2501A">
              <w:rPr>
                <w:rFonts w:ascii="Times New Roman" w:hAnsi="Times New Roman" w:cs="Times New Roman"/>
                <w:i/>
                <w:iCs/>
              </w:rPr>
              <w:t>available on Canvas</w:t>
            </w:r>
            <w:r w:rsidRPr="00A2501A">
              <w:rPr>
                <w:rFonts w:ascii="Times New Roman" w:hAnsi="Times New Roman" w:cs="Times New Roman"/>
              </w:rPr>
              <w:t xml:space="preserve">) </w:t>
            </w:r>
          </w:p>
          <w:p w14:paraId="7CD789CD" w14:textId="0F047210" w:rsidR="00C37A88" w:rsidRPr="00A2501A" w:rsidRDefault="00C37A88" w:rsidP="00C37A88">
            <w:pPr>
              <w:pStyle w:val="ListParagraph"/>
              <w:numPr>
                <w:ilvl w:val="0"/>
                <w:numId w:val="22"/>
              </w:numPr>
              <w:rPr>
                <w:rFonts w:ascii="Times New Roman" w:hAnsi="Times New Roman" w:cs="Times New Roman"/>
              </w:rPr>
            </w:pPr>
            <w:r w:rsidRPr="00A2501A">
              <w:rPr>
                <w:rFonts w:ascii="Times New Roman" w:hAnsi="Times New Roman" w:cs="Times New Roman"/>
              </w:rPr>
              <w:t>Amey &amp; Reesor (</w:t>
            </w:r>
            <w:r w:rsidR="001A557A" w:rsidRPr="00A2501A">
              <w:rPr>
                <w:rFonts w:ascii="Times New Roman" w:hAnsi="Times New Roman" w:cs="Times New Roman"/>
              </w:rPr>
              <w:t>2015), Chapter 4- Supervisory Style (</w:t>
            </w:r>
            <w:r w:rsidR="001A557A" w:rsidRPr="00A2501A">
              <w:rPr>
                <w:rFonts w:ascii="Times New Roman" w:hAnsi="Times New Roman" w:cs="Times New Roman"/>
                <w:i/>
                <w:iCs/>
              </w:rPr>
              <w:t xml:space="preserve">available under </w:t>
            </w:r>
            <w:r w:rsidR="00EA3A50" w:rsidRPr="00A2501A">
              <w:rPr>
                <w:rFonts w:ascii="Times New Roman" w:hAnsi="Times New Roman" w:cs="Times New Roman"/>
                <w:i/>
                <w:iCs/>
              </w:rPr>
              <w:t>Reading List on Canvas</w:t>
            </w:r>
            <w:r w:rsidR="00EA3A50" w:rsidRPr="00A2501A">
              <w:rPr>
                <w:rFonts w:ascii="Times New Roman" w:hAnsi="Times New Roman" w:cs="Times New Roman"/>
              </w:rPr>
              <w:t xml:space="preserve">) </w:t>
            </w:r>
          </w:p>
          <w:p w14:paraId="458E80E4" w14:textId="77777777" w:rsidR="00124A59" w:rsidRPr="00A2501A" w:rsidRDefault="00124A59" w:rsidP="00935CC6">
            <w:pPr>
              <w:rPr>
                <w:rFonts w:ascii="Times New Roman" w:hAnsi="Times New Roman" w:cs="Times New Roman"/>
              </w:rPr>
            </w:pPr>
          </w:p>
          <w:p w14:paraId="39120940" w14:textId="77777777" w:rsidR="00124A59" w:rsidRPr="00A2501A" w:rsidRDefault="00124A59" w:rsidP="00935CC6">
            <w:pPr>
              <w:rPr>
                <w:rFonts w:ascii="Times New Roman" w:hAnsi="Times New Roman" w:cs="Times New Roman"/>
                <w:i/>
                <w:iCs/>
              </w:rPr>
            </w:pPr>
            <w:r w:rsidRPr="00A2501A">
              <w:rPr>
                <w:rFonts w:ascii="Times New Roman" w:hAnsi="Times New Roman" w:cs="Times New Roman"/>
                <w:i/>
                <w:iCs/>
              </w:rPr>
              <w:t>Optional readings and resources to further your learning:</w:t>
            </w:r>
          </w:p>
          <w:p w14:paraId="77F1A373" w14:textId="34F919F5" w:rsidR="00124A59" w:rsidRPr="00A2501A" w:rsidRDefault="00C37A88" w:rsidP="00C37A88">
            <w:pPr>
              <w:pStyle w:val="ListParagraph"/>
              <w:numPr>
                <w:ilvl w:val="0"/>
                <w:numId w:val="22"/>
              </w:numPr>
              <w:rPr>
                <w:rFonts w:ascii="Times New Roman" w:hAnsi="Times New Roman" w:cs="Times New Roman"/>
              </w:rPr>
            </w:pPr>
            <w:r w:rsidRPr="00A2501A">
              <w:rPr>
                <w:rFonts w:ascii="Times New Roman" w:hAnsi="Times New Roman" w:cs="Times New Roman"/>
              </w:rPr>
              <w:t>Reflections on Building Capacity as a Supervisor in College Student Services (</w:t>
            </w:r>
            <w:r w:rsidRPr="00A2501A">
              <w:rPr>
                <w:rFonts w:ascii="Times New Roman" w:hAnsi="Times New Roman" w:cs="Times New Roman"/>
                <w:i/>
                <w:iCs/>
              </w:rPr>
              <w:t>available on Canvas</w:t>
            </w:r>
            <w:r w:rsidRPr="00A2501A">
              <w:rPr>
                <w:rFonts w:ascii="Times New Roman" w:hAnsi="Times New Roman" w:cs="Times New Roman"/>
              </w:rPr>
              <w:t>)</w:t>
            </w:r>
          </w:p>
        </w:tc>
      </w:tr>
      <w:tr w:rsidR="00124A59" w:rsidRPr="00A2501A" w14:paraId="3EB97AD2" w14:textId="77777777" w:rsidTr="00124A59">
        <w:tc>
          <w:tcPr>
            <w:tcW w:w="1435" w:type="dxa"/>
          </w:tcPr>
          <w:p w14:paraId="20FFD8EF" w14:textId="63731845" w:rsidR="00124A59" w:rsidRPr="00A2501A" w:rsidRDefault="00124A59" w:rsidP="00611A9A">
            <w:pPr>
              <w:rPr>
                <w:rFonts w:ascii="Times New Roman" w:hAnsi="Times New Roman" w:cs="Times New Roman"/>
              </w:rPr>
            </w:pPr>
            <w:r w:rsidRPr="00A2501A">
              <w:rPr>
                <w:rFonts w:ascii="Times New Roman" w:hAnsi="Times New Roman" w:cs="Times New Roman"/>
              </w:rPr>
              <w:t>Week 3B: February 16</w:t>
            </w:r>
          </w:p>
        </w:tc>
        <w:tc>
          <w:tcPr>
            <w:tcW w:w="7560" w:type="dxa"/>
          </w:tcPr>
          <w:p w14:paraId="0EE56EAB" w14:textId="77777777" w:rsidR="00124A59" w:rsidRPr="00A2501A" w:rsidRDefault="00124A59" w:rsidP="00FE15EE">
            <w:pPr>
              <w:rPr>
                <w:rFonts w:ascii="Times New Roman" w:hAnsi="Times New Roman" w:cs="Times New Roman"/>
                <w:i/>
                <w:iCs/>
              </w:rPr>
            </w:pPr>
            <w:r w:rsidRPr="00A2501A">
              <w:rPr>
                <w:rFonts w:ascii="Times New Roman" w:hAnsi="Times New Roman" w:cs="Times New Roman"/>
                <w:i/>
                <w:iCs/>
              </w:rPr>
              <w:t xml:space="preserve">Assignments due today: </w:t>
            </w:r>
          </w:p>
          <w:p w14:paraId="51960093" w14:textId="77777777" w:rsidR="00124A59" w:rsidRPr="00A2501A" w:rsidRDefault="00124A59" w:rsidP="00FE15EE">
            <w:pPr>
              <w:pStyle w:val="ListParagraph"/>
              <w:numPr>
                <w:ilvl w:val="0"/>
                <w:numId w:val="22"/>
              </w:numPr>
              <w:rPr>
                <w:rFonts w:ascii="Times New Roman" w:hAnsi="Times New Roman" w:cs="Times New Roman"/>
              </w:rPr>
            </w:pPr>
            <w:r w:rsidRPr="00A2501A">
              <w:rPr>
                <w:rFonts w:ascii="Times New Roman" w:hAnsi="Times New Roman" w:cs="Times New Roman"/>
              </w:rPr>
              <w:t>Journal 2</w:t>
            </w:r>
          </w:p>
          <w:p w14:paraId="23A2FC65" w14:textId="33664267" w:rsidR="008C498F" w:rsidRPr="00A2501A" w:rsidRDefault="0039115E" w:rsidP="00FE15EE">
            <w:pPr>
              <w:pStyle w:val="ListParagraph"/>
              <w:numPr>
                <w:ilvl w:val="0"/>
                <w:numId w:val="22"/>
              </w:numPr>
              <w:rPr>
                <w:rFonts w:ascii="Times New Roman" w:hAnsi="Times New Roman" w:cs="Times New Roman"/>
              </w:rPr>
            </w:pPr>
            <w:r w:rsidRPr="00A2501A">
              <w:rPr>
                <w:rFonts w:ascii="Times New Roman" w:hAnsi="Times New Roman" w:cs="Times New Roman"/>
              </w:rPr>
              <w:t xml:space="preserve">Article review </w:t>
            </w:r>
            <w:r w:rsidR="00585C9B">
              <w:rPr>
                <w:rFonts w:ascii="Times New Roman" w:hAnsi="Times New Roman" w:cs="Times New Roman"/>
              </w:rPr>
              <w:t xml:space="preserve">paper </w:t>
            </w:r>
            <w:r w:rsidR="00743C83" w:rsidRPr="00A2501A">
              <w:rPr>
                <w:rFonts w:ascii="Times New Roman" w:hAnsi="Times New Roman" w:cs="Times New Roman"/>
              </w:rPr>
              <w:t xml:space="preserve">due </w:t>
            </w:r>
          </w:p>
        </w:tc>
      </w:tr>
      <w:tr w:rsidR="00124A59" w:rsidRPr="00A2501A" w14:paraId="53C748F1" w14:textId="77777777" w:rsidTr="00124A59">
        <w:tc>
          <w:tcPr>
            <w:tcW w:w="1435" w:type="dxa"/>
          </w:tcPr>
          <w:p w14:paraId="6CA992BE" w14:textId="024FC4D5" w:rsidR="00124A59" w:rsidRPr="00A2501A" w:rsidRDefault="00124A59" w:rsidP="00611A9A">
            <w:pPr>
              <w:rPr>
                <w:rFonts w:ascii="Times New Roman" w:hAnsi="Times New Roman" w:cs="Times New Roman"/>
              </w:rPr>
            </w:pPr>
            <w:r w:rsidRPr="00A2501A">
              <w:rPr>
                <w:rFonts w:ascii="Times New Roman" w:hAnsi="Times New Roman" w:cs="Times New Roman"/>
              </w:rPr>
              <w:t>Week 4A: February 23</w:t>
            </w:r>
          </w:p>
        </w:tc>
        <w:tc>
          <w:tcPr>
            <w:tcW w:w="7560" w:type="dxa"/>
          </w:tcPr>
          <w:p w14:paraId="1C3BBEEF" w14:textId="77777777" w:rsidR="00124A59" w:rsidRPr="00A2501A" w:rsidRDefault="00124A59" w:rsidP="007D6A4E">
            <w:pPr>
              <w:jc w:val="center"/>
              <w:rPr>
                <w:rFonts w:ascii="Times New Roman" w:hAnsi="Times New Roman" w:cs="Times New Roman"/>
              </w:rPr>
            </w:pPr>
            <w:r w:rsidRPr="00A2501A">
              <w:rPr>
                <w:rFonts w:ascii="Times New Roman" w:hAnsi="Times New Roman" w:cs="Times New Roman"/>
              </w:rPr>
              <w:t>DIVERSITY, EQUITY, AND INCLUSION IN STUDENT AFFAIRS</w:t>
            </w:r>
          </w:p>
          <w:p w14:paraId="23577975" w14:textId="77777777" w:rsidR="00124A59" w:rsidRPr="00A2501A" w:rsidRDefault="00124A59" w:rsidP="00BA13D3">
            <w:pPr>
              <w:jc w:val="center"/>
              <w:rPr>
                <w:rFonts w:ascii="Times New Roman" w:hAnsi="Times New Roman" w:cs="Times New Roman"/>
                <w:i/>
                <w:iCs/>
              </w:rPr>
            </w:pPr>
            <w:r w:rsidRPr="00A2501A">
              <w:rPr>
                <w:rFonts w:ascii="Times New Roman" w:hAnsi="Times New Roman" w:cs="Times New Roman"/>
                <w:i/>
                <w:iCs/>
              </w:rPr>
              <w:t xml:space="preserve">In-Person </w:t>
            </w:r>
          </w:p>
          <w:p w14:paraId="48543ADF" w14:textId="77777777" w:rsidR="00124A59" w:rsidRPr="00A2501A" w:rsidRDefault="00124A59" w:rsidP="00BA13D3">
            <w:pPr>
              <w:rPr>
                <w:rFonts w:ascii="Times New Roman" w:hAnsi="Times New Roman" w:cs="Times New Roman"/>
                <w:i/>
                <w:iCs/>
              </w:rPr>
            </w:pPr>
            <w:r w:rsidRPr="00A2501A">
              <w:rPr>
                <w:rFonts w:ascii="Times New Roman" w:hAnsi="Times New Roman" w:cs="Times New Roman"/>
                <w:i/>
                <w:iCs/>
              </w:rPr>
              <w:t xml:space="preserve">Agenda: </w:t>
            </w:r>
          </w:p>
          <w:p w14:paraId="7DB83250" w14:textId="1CE2720D" w:rsidR="00124A59" w:rsidRPr="00A2501A" w:rsidRDefault="00124A59" w:rsidP="009E4DF0">
            <w:pPr>
              <w:pStyle w:val="ListParagraph"/>
              <w:numPr>
                <w:ilvl w:val="0"/>
                <w:numId w:val="19"/>
              </w:numPr>
              <w:rPr>
                <w:rFonts w:ascii="Times New Roman" w:hAnsi="Times New Roman" w:cs="Times New Roman"/>
                <w:i/>
                <w:iCs/>
              </w:rPr>
            </w:pPr>
            <w:r w:rsidRPr="00A2501A">
              <w:rPr>
                <w:rFonts w:ascii="Times New Roman" w:hAnsi="Times New Roman" w:cs="Times New Roman"/>
              </w:rPr>
              <w:t xml:space="preserve">Guest Speakers: Darnell Thompson, </w:t>
            </w:r>
            <w:r w:rsidRPr="00A2501A">
              <w:rPr>
                <w:rFonts w:ascii="Times New Roman" w:hAnsi="Times New Roman" w:cs="Times New Roman"/>
                <w:i/>
                <w:iCs/>
              </w:rPr>
              <w:t>Assistant Director of Education</w:t>
            </w:r>
            <w:r w:rsidRPr="00A2501A">
              <w:rPr>
                <w:rFonts w:ascii="Times New Roman" w:hAnsi="Times New Roman" w:cs="Times New Roman"/>
              </w:rPr>
              <w:t xml:space="preserve"> and Lindsay Jeffers, </w:t>
            </w:r>
            <w:r w:rsidRPr="00A2501A">
              <w:rPr>
                <w:rFonts w:ascii="Times New Roman" w:hAnsi="Times New Roman" w:cs="Times New Roman"/>
                <w:i/>
                <w:iCs/>
              </w:rPr>
              <w:t xml:space="preserve">Assistant Director of Programming, Center for Social Justice Education and LGBT Communities </w:t>
            </w:r>
          </w:p>
          <w:p w14:paraId="4D7CD33B" w14:textId="77777777" w:rsidR="00B12AD4" w:rsidRDefault="00124A59" w:rsidP="00BA13D3">
            <w:pPr>
              <w:pStyle w:val="ListParagraph"/>
              <w:numPr>
                <w:ilvl w:val="0"/>
                <w:numId w:val="19"/>
              </w:numPr>
              <w:rPr>
                <w:rFonts w:ascii="Times New Roman" w:hAnsi="Times New Roman" w:cs="Times New Roman"/>
              </w:rPr>
            </w:pPr>
            <w:r w:rsidRPr="00A2501A">
              <w:rPr>
                <w:rFonts w:ascii="Times New Roman" w:hAnsi="Times New Roman" w:cs="Times New Roman"/>
              </w:rPr>
              <w:t xml:space="preserve">Discussion of Student Affairs Commitment to Racial Justice </w:t>
            </w:r>
          </w:p>
          <w:p w14:paraId="702DC7D8" w14:textId="2407776A" w:rsidR="00124A59" w:rsidRPr="00B12AD4" w:rsidRDefault="00B12AD4" w:rsidP="00BA13D3">
            <w:pPr>
              <w:pStyle w:val="ListParagraph"/>
              <w:numPr>
                <w:ilvl w:val="0"/>
                <w:numId w:val="19"/>
              </w:numPr>
              <w:rPr>
                <w:rFonts w:ascii="Times New Roman" w:hAnsi="Times New Roman" w:cs="Times New Roman"/>
              </w:rPr>
            </w:pPr>
            <w:r w:rsidRPr="00B12AD4">
              <w:rPr>
                <w:rFonts w:ascii="Times New Roman" w:hAnsi="Times New Roman" w:cs="Times New Roman"/>
              </w:rPr>
              <w:t xml:space="preserve">Experiences in your field placement sites  </w:t>
            </w:r>
          </w:p>
          <w:p w14:paraId="17631775" w14:textId="77777777" w:rsidR="00B12AD4" w:rsidRDefault="00B12AD4" w:rsidP="00BA13D3">
            <w:pPr>
              <w:rPr>
                <w:rFonts w:ascii="Times New Roman" w:hAnsi="Times New Roman" w:cs="Times New Roman"/>
                <w:i/>
                <w:iCs/>
              </w:rPr>
            </w:pPr>
          </w:p>
          <w:p w14:paraId="7D1867E6" w14:textId="48C06157" w:rsidR="00124A59" w:rsidRPr="00A2501A" w:rsidRDefault="00124A59" w:rsidP="00BA13D3">
            <w:pPr>
              <w:rPr>
                <w:rFonts w:ascii="Times New Roman" w:hAnsi="Times New Roman" w:cs="Times New Roman"/>
                <w:i/>
                <w:iCs/>
              </w:rPr>
            </w:pPr>
            <w:r w:rsidRPr="00A2501A">
              <w:rPr>
                <w:rFonts w:ascii="Times New Roman" w:hAnsi="Times New Roman" w:cs="Times New Roman"/>
                <w:i/>
                <w:iCs/>
              </w:rPr>
              <w:t xml:space="preserve">Readings due today: </w:t>
            </w:r>
          </w:p>
          <w:p w14:paraId="46155CF9" w14:textId="77777777" w:rsidR="00124A59" w:rsidRPr="00A2501A" w:rsidRDefault="00124A59" w:rsidP="00AA0B99">
            <w:pPr>
              <w:pStyle w:val="ListParagraph"/>
              <w:numPr>
                <w:ilvl w:val="0"/>
                <w:numId w:val="19"/>
              </w:numPr>
              <w:rPr>
                <w:rFonts w:ascii="Times New Roman" w:hAnsi="Times New Roman" w:cs="Times New Roman"/>
              </w:rPr>
            </w:pPr>
            <w:r w:rsidRPr="00A2501A">
              <w:rPr>
                <w:rFonts w:ascii="Times New Roman" w:hAnsi="Times New Roman" w:cs="Times New Roman"/>
              </w:rPr>
              <w:t>Five Things Student Affairs Professionals Can Do to Embed Racial Justice into their Work (</w:t>
            </w:r>
            <w:r w:rsidRPr="00A2501A">
              <w:rPr>
                <w:rFonts w:ascii="Times New Roman" w:hAnsi="Times New Roman" w:cs="Times New Roman"/>
                <w:i/>
                <w:iCs/>
              </w:rPr>
              <w:t>Available on Canvas</w:t>
            </w:r>
            <w:r w:rsidRPr="00A2501A">
              <w:rPr>
                <w:rFonts w:ascii="Times New Roman" w:hAnsi="Times New Roman" w:cs="Times New Roman"/>
              </w:rPr>
              <w:t xml:space="preserve">) </w:t>
            </w:r>
          </w:p>
          <w:p w14:paraId="59981F8E" w14:textId="77777777" w:rsidR="00124A59" w:rsidRPr="00A2501A" w:rsidRDefault="007B4E2A" w:rsidP="00AA0B99">
            <w:pPr>
              <w:pStyle w:val="ListParagraph"/>
              <w:numPr>
                <w:ilvl w:val="0"/>
                <w:numId w:val="19"/>
              </w:numPr>
              <w:contextualSpacing w:val="0"/>
              <w:rPr>
                <w:rStyle w:val="Hyperlink"/>
                <w:rFonts w:ascii="Times New Roman" w:eastAsia="Times New Roman" w:hAnsi="Times New Roman" w:cs="Times New Roman"/>
              </w:rPr>
            </w:pPr>
            <w:hyperlink r:id="rId25" w:history="1">
              <w:r w:rsidR="00124A59" w:rsidRPr="00A2501A">
                <w:rPr>
                  <w:rStyle w:val="Hyperlink"/>
                  <w:rFonts w:ascii="Times New Roman" w:eastAsia="Times New Roman" w:hAnsi="Times New Roman" w:cs="Times New Roman"/>
                </w:rPr>
                <w:t xml:space="preserve">Implicit Bias in Action </w:t>
              </w:r>
            </w:hyperlink>
          </w:p>
          <w:p w14:paraId="706C03A2" w14:textId="6B11A6A0" w:rsidR="00124A59" w:rsidRPr="00A2501A" w:rsidRDefault="007B4E2A" w:rsidP="00810425">
            <w:pPr>
              <w:pStyle w:val="ListParagraph"/>
              <w:numPr>
                <w:ilvl w:val="0"/>
                <w:numId w:val="19"/>
              </w:numPr>
              <w:contextualSpacing w:val="0"/>
              <w:rPr>
                <w:rFonts w:ascii="Times New Roman" w:hAnsi="Times New Roman" w:cs="Times New Roman"/>
                <w:i/>
                <w:iCs/>
              </w:rPr>
            </w:pPr>
            <w:hyperlink r:id="rId26" w:history="1">
              <w:r w:rsidR="00124A59" w:rsidRPr="00A2501A">
                <w:rPr>
                  <w:rStyle w:val="Hyperlink"/>
                  <w:rFonts w:ascii="Times New Roman" w:eastAsia="Times New Roman" w:hAnsi="Times New Roman" w:cs="Times New Roman"/>
                </w:rPr>
                <w:t>Student Affairs Commitment to Racial Justice:</w:t>
              </w:r>
            </w:hyperlink>
            <w:r w:rsidR="00124A59" w:rsidRPr="00A2501A">
              <w:rPr>
                <w:rFonts w:ascii="Times New Roman" w:eastAsia="Times New Roman" w:hAnsi="Times New Roman" w:cs="Times New Roman"/>
              </w:rPr>
              <w:t xml:space="preserve"> </w:t>
            </w:r>
            <w:r w:rsidR="00124A59" w:rsidRPr="00A2501A">
              <w:rPr>
                <w:rFonts w:ascii="Times New Roman" w:eastAsia="Times New Roman" w:hAnsi="Times New Roman" w:cs="Times New Roman"/>
                <w:i/>
                <w:iCs/>
              </w:rPr>
              <w:t>Watch the 30-minute video of the area of student affairs that is most closely related to your field experience placement. If your field placement is not represente</w:t>
            </w:r>
            <w:r w:rsidR="005A3EF1">
              <w:rPr>
                <w:rFonts w:ascii="Times New Roman" w:eastAsia="Times New Roman" w:hAnsi="Times New Roman" w:cs="Times New Roman"/>
                <w:i/>
                <w:iCs/>
              </w:rPr>
              <w:t>d</w:t>
            </w:r>
            <w:r w:rsidR="00124A59" w:rsidRPr="00A2501A">
              <w:rPr>
                <w:rFonts w:ascii="Times New Roman" w:eastAsia="Times New Roman" w:hAnsi="Times New Roman" w:cs="Times New Roman"/>
                <w:i/>
                <w:iCs/>
              </w:rPr>
              <w:t xml:space="preserve">, select an area of interest. Be prepared to discuss during class. </w:t>
            </w:r>
          </w:p>
          <w:p w14:paraId="3FE0ABBF" w14:textId="77777777" w:rsidR="002A49CC" w:rsidRPr="00A2501A" w:rsidRDefault="002A49CC" w:rsidP="002A49CC">
            <w:pPr>
              <w:rPr>
                <w:rFonts w:ascii="Times New Roman" w:hAnsi="Times New Roman" w:cs="Times New Roman"/>
                <w:i/>
                <w:iCs/>
              </w:rPr>
            </w:pPr>
          </w:p>
          <w:p w14:paraId="724821E9" w14:textId="77777777" w:rsidR="002A49CC" w:rsidRPr="00A2501A" w:rsidRDefault="002A49CC" w:rsidP="002A49CC">
            <w:pPr>
              <w:rPr>
                <w:rFonts w:ascii="Times New Roman" w:hAnsi="Times New Roman" w:cs="Times New Roman"/>
                <w:i/>
                <w:iCs/>
              </w:rPr>
            </w:pPr>
            <w:r w:rsidRPr="00A2501A">
              <w:rPr>
                <w:rFonts w:ascii="Times New Roman" w:hAnsi="Times New Roman" w:cs="Times New Roman"/>
                <w:i/>
                <w:iCs/>
              </w:rPr>
              <w:t>Optional readings and resources to further your learning:</w:t>
            </w:r>
          </w:p>
          <w:p w14:paraId="0F01D14E" w14:textId="7F3C34EE" w:rsidR="002A49CC" w:rsidRPr="00A2501A" w:rsidRDefault="007B4E2A" w:rsidP="00EB0151">
            <w:pPr>
              <w:pStyle w:val="ListParagraph"/>
              <w:numPr>
                <w:ilvl w:val="0"/>
                <w:numId w:val="27"/>
              </w:numPr>
              <w:rPr>
                <w:rFonts w:ascii="Times New Roman" w:hAnsi="Times New Roman" w:cs="Times New Roman"/>
              </w:rPr>
            </w:pPr>
            <w:hyperlink r:id="rId27" w:history="1">
              <w:r w:rsidR="00EB0151" w:rsidRPr="00A2501A">
                <w:rPr>
                  <w:rStyle w:val="Hyperlink"/>
                  <w:rFonts w:ascii="Times New Roman" w:hAnsi="Times New Roman" w:cs="Times New Roman"/>
                </w:rPr>
                <w:t xml:space="preserve">Center for Urban </w:t>
              </w:r>
              <w:r w:rsidR="00674731" w:rsidRPr="00A2501A">
                <w:rPr>
                  <w:rStyle w:val="Hyperlink"/>
                  <w:rFonts w:ascii="Times New Roman" w:hAnsi="Times New Roman" w:cs="Times New Roman"/>
                </w:rPr>
                <w:t>Education’s Racial Equity Toolkit</w:t>
              </w:r>
            </w:hyperlink>
            <w:r w:rsidR="00674731" w:rsidRPr="00A2501A">
              <w:rPr>
                <w:rFonts w:ascii="Times New Roman" w:hAnsi="Times New Roman" w:cs="Times New Roman"/>
              </w:rPr>
              <w:t xml:space="preserve"> </w:t>
            </w:r>
          </w:p>
        </w:tc>
      </w:tr>
      <w:tr w:rsidR="00124A59" w:rsidRPr="00A2501A" w14:paraId="0B4F899D" w14:textId="77777777" w:rsidTr="00124A59">
        <w:tc>
          <w:tcPr>
            <w:tcW w:w="1435" w:type="dxa"/>
          </w:tcPr>
          <w:p w14:paraId="0CF259E2" w14:textId="5C882064" w:rsidR="00124A59" w:rsidRPr="00A2501A" w:rsidRDefault="00124A59" w:rsidP="00611A9A">
            <w:pPr>
              <w:rPr>
                <w:rFonts w:ascii="Times New Roman" w:hAnsi="Times New Roman" w:cs="Times New Roman"/>
              </w:rPr>
            </w:pPr>
            <w:r w:rsidRPr="00A2501A">
              <w:rPr>
                <w:rFonts w:ascii="Times New Roman" w:hAnsi="Times New Roman" w:cs="Times New Roman"/>
              </w:rPr>
              <w:t xml:space="preserve">Week 4B: March 2 </w:t>
            </w:r>
          </w:p>
        </w:tc>
        <w:tc>
          <w:tcPr>
            <w:tcW w:w="7560" w:type="dxa"/>
          </w:tcPr>
          <w:p w14:paraId="7F164C22" w14:textId="77777777" w:rsidR="00124A59" w:rsidRPr="00A2501A" w:rsidRDefault="00124A59" w:rsidP="00FE15EE">
            <w:pPr>
              <w:rPr>
                <w:rFonts w:ascii="Times New Roman" w:hAnsi="Times New Roman" w:cs="Times New Roman"/>
                <w:i/>
                <w:iCs/>
              </w:rPr>
            </w:pPr>
            <w:r w:rsidRPr="00A2501A">
              <w:rPr>
                <w:rFonts w:ascii="Times New Roman" w:hAnsi="Times New Roman" w:cs="Times New Roman"/>
                <w:i/>
                <w:iCs/>
              </w:rPr>
              <w:t xml:space="preserve">Assignments due today: </w:t>
            </w:r>
          </w:p>
          <w:p w14:paraId="622046F8" w14:textId="280C38B6" w:rsidR="00124A59" w:rsidRPr="00A2501A" w:rsidRDefault="00124A59" w:rsidP="00FE15EE">
            <w:pPr>
              <w:pStyle w:val="ListParagraph"/>
              <w:numPr>
                <w:ilvl w:val="0"/>
                <w:numId w:val="19"/>
              </w:numPr>
              <w:rPr>
                <w:rFonts w:ascii="Times New Roman" w:hAnsi="Times New Roman" w:cs="Times New Roman"/>
              </w:rPr>
            </w:pPr>
            <w:r w:rsidRPr="00A2501A">
              <w:rPr>
                <w:rFonts w:ascii="Times New Roman" w:hAnsi="Times New Roman" w:cs="Times New Roman"/>
              </w:rPr>
              <w:t>Journal 3</w:t>
            </w:r>
          </w:p>
        </w:tc>
      </w:tr>
      <w:tr w:rsidR="00124A59" w:rsidRPr="00A2501A" w14:paraId="77520E9F" w14:textId="77777777" w:rsidTr="00124A59">
        <w:tc>
          <w:tcPr>
            <w:tcW w:w="1435" w:type="dxa"/>
          </w:tcPr>
          <w:p w14:paraId="426EE1A1" w14:textId="2EFA0E42" w:rsidR="00124A59" w:rsidRPr="00A2501A" w:rsidRDefault="00124A59" w:rsidP="00611A9A">
            <w:pPr>
              <w:rPr>
                <w:rFonts w:ascii="Times New Roman" w:hAnsi="Times New Roman" w:cs="Times New Roman"/>
              </w:rPr>
            </w:pPr>
            <w:r w:rsidRPr="00A2501A">
              <w:rPr>
                <w:rFonts w:ascii="Times New Roman" w:hAnsi="Times New Roman" w:cs="Times New Roman"/>
              </w:rPr>
              <w:t xml:space="preserve">Week 5A: March 9 </w:t>
            </w:r>
          </w:p>
        </w:tc>
        <w:tc>
          <w:tcPr>
            <w:tcW w:w="7560" w:type="dxa"/>
          </w:tcPr>
          <w:p w14:paraId="368398EA" w14:textId="77777777" w:rsidR="00124A59" w:rsidRPr="00A2501A" w:rsidRDefault="00124A59" w:rsidP="00EA6BA5">
            <w:pPr>
              <w:jc w:val="center"/>
              <w:rPr>
                <w:rFonts w:ascii="Times New Roman" w:hAnsi="Times New Roman" w:cs="Times New Roman"/>
              </w:rPr>
            </w:pPr>
            <w:r w:rsidRPr="00A2501A">
              <w:rPr>
                <w:rFonts w:ascii="Times New Roman" w:hAnsi="Times New Roman" w:cs="Times New Roman"/>
              </w:rPr>
              <w:t>ADRESSING IMPOSTER SYNDROME</w:t>
            </w:r>
          </w:p>
          <w:p w14:paraId="46B89150" w14:textId="77777777" w:rsidR="00124A59" w:rsidRPr="00A2501A" w:rsidRDefault="00124A59" w:rsidP="00EA6BA5">
            <w:pPr>
              <w:jc w:val="center"/>
              <w:rPr>
                <w:rFonts w:ascii="Times New Roman" w:hAnsi="Times New Roman" w:cs="Times New Roman"/>
                <w:i/>
                <w:iCs/>
              </w:rPr>
            </w:pPr>
            <w:r w:rsidRPr="00A2501A">
              <w:rPr>
                <w:rFonts w:ascii="Times New Roman" w:hAnsi="Times New Roman" w:cs="Times New Roman"/>
                <w:i/>
                <w:iCs/>
              </w:rPr>
              <w:t xml:space="preserve">In-Person </w:t>
            </w:r>
          </w:p>
          <w:p w14:paraId="614D8F4E" w14:textId="06C9C39E" w:rsidR="00124A59" w:rsidRPr="00A2501A" w:rsidRDefault="00124A59" w:rsidP="00EA6BA5">
            <w:pPr>
              <w:rPr>
                <w:rFonts w:ascii="Times New Roman" w:hAnsi="Times New Roman" w:cs="Times New Roman"/>
                <w:i/>
                <w:iCs/>
              </w:rPr>
            </w:pPr>
            <w:r w:rsidRPr="00A2501A">
              <w:rPr>
                <w:rFonts w:ascii="Times New Roman" w:hAnsi="Times New Roman" w:cs="Times New Roman"/>
                <w:i/>
                <w:iCs/>
              </w:rPr>
              <w:t xml:space="preserve">Agenda: </w:t>
            </w:r>
          </w:p>
          <w:p w14:paraId="00A56FB6" w14:textId="30AE47B6" w:rsidR="00124A59" w:rsidRPr="00A2501A" w:rsidRDefault="007B4E2A" w:rsidP="00054491">
            <w:pPr>
              <w:pStyle w:val="ListParagraph"/>
              <w:numPr>
                <w:ilvl w:val="0"/>
                <w:numId w:val="24"/>
              </w:numPr>
              <w:rPr>
                <w:rFonts w:ascii="Times New Roman" w:hAnsi="Times New Roman" w:cs="Times New Roman"/>
              </w:rPr>
            </w:pPr>
            <w:hyperlink r:id="rId28" w:history="1">
              <w:r w:rsidR="00124A59" w:rsidRPr="00A2501A">
                <w:rPr>
                  <w:rStyle w:val="Hyperlink"/>
                  <w:rFonts w:ascii="Times New Roman" w:hAnsi="Times New Roman" w:cs="Times New Roman"/>
                </w:rPr>
                <w:t>Imposter Syndrome Quiz</w:t>
              </w:r>
            </w:hyperlink>
            <w:r w:rsidR="00124A59" w:rsidRPr="00A2501A">
              <w:rPr>
                <w:rFonts w:ascii="Times New Roman" w:hAnsi="Times New Roman" w:cs="Times New Roman"/>
              </w:rPr>
              <w:t xml:space="preserve"> </w:t>
            </w:r>
          </w:p>
          <w:p w14:paraId="05623EB2" w14:textId="42104046" w:rsidR="00124A59" w:rsidRPr="00A2501A" w:rsidRDefault="00124A59" w:rsidP="00054491">
            <w:pPr>
              <w:pStyle w:val="ListParagraph"/>
              <w:numPr>
                <w:ilvl w:val="0"/>
                <w:numId w:val="24"/>
              </w:numPr>
              <w:rPr>
                <w:rFonts w:ascii="Times New Roman" w:hAnsi="Times New Roman" w:cs="Times New Roman"/>
              </w:rPr>
            </w:pPr>
            <w:r w:rsidRPr="00A2501A">
              <w:rPr>
                <w:rFonts w:ascii="Times New Roman" w:hAnsi="Times New Roman" w:cs="Times New Roman"/>
              </w:rPr>
              <w:t xml:space="preserve">Imposter Syndrome Discussion </w:t>
            </w:r>
          </w:p>
          <w:p w14:paraId="13DC1964" w14:textId="77777777" w:rsidR="00B12AD4" w:rsidRDefault="00124A59" w:rsidP="00C32A83">
            <w:pPr>
              <w:pStyle w:val="ListParagraph"/>
              <w:numPr>
                <w:ilvl w:val="0"/>
                <w:numId w:val="24"/>
              </w:numPr>
              <w:rPr>
                <w:rFonts w:ascii="Times New Roman" w:hAnsi="Times New Roman" w:cs="Times New Roman"/>
              </w:rPr>
            </w:pPr>
            <w:r w:rsidRPr="00A2501A">
              <w:rPr>
                <w:rFonts w:ascii="Times New Roman" w:hAnsi="Times New Roman" w:cs="Times New Roman"/>
              </w:rPr>
              <w:lastRenderedPageBreak/>
              <w:t xml:space="preserve">Board of Trustees Activity </w:t>
            </w:r>
          </w:p>
          <w:p w14:paraId="310B46F9" w14:textId="2F8EC9AF" w:rsidR="00124A59" w:rsidRPr="00B12AD4" w:rsidRDefault="00B12AD4" w:rsidP="00C32A83">
            <w:pPr>
              <w:pStyle w:val="ListParagraph"/>
              <w:numPr>
                <w:ilvl w:val="0"/>
                <w:numId w:val="24"/>
              </w:numPr>
              <w:rPr>
                <w:rFonts w:ascii="Times New Roman" w:hAnsi="Times New Roman" w:cs="Times New Roman"/>
              </w:rPr>
            </w:pPr>
            <w:r w:rsidRPr="00B12AD4">
              <w:rPr>
                <w:rFonts w:ascii="Times New Roman" w:hAnsi="Times New Roman" w:cs="Times New Roman"/>
              </w:rPr>
              <w:t xml:space="preserve">Experiences in your field placement sites  </w:t>
            </w:r>
          </w:p>
          <w:p w14:paraId="4E535AAE" w14:textId="77777777" w:rsidR="00B12AD4" w:rsidRDefault="00B12AD4" w:rsidP="00C32A83">
            <w:pPr>
              <w:rPr>
                <w:rFonts w:ascii="Times New Roman" w:hAnsi="Times New Roman" w:cs="Times New Roman"/>
                <w:i/>
                <w:iCs/>
              </w:rPr>
            </w:pPr>
          </w:p>
          <w:p w14:paraId="090D6077" w14:textId="7DC6CA7F" w:rsidR="00124A59" w:rsidRPr="00A2501A" w:rsidRDefault="00124A59" w:rsidP="00C32A83">
            <w:pPr>
              <w:rPr>
                <w:rFonts w:ascii="Times New Roman" w:hAnsi="Times New Roman" w:cs="Times New Roman"/>
                <w:i/>
                <w:iCs/>
              </w:rPr>
            </w:pPr>
            <w:r w:rsidRPr="00A2501A">
              <w:rPr>
                <w:rFonts w:ascii="Times New Roman" w:hAnsi="Times New Roman" w:cs="Times New Roman"/>
                <w:i/>
                <w:iCs/>
              </w:rPr>
              <w:t xml:space="preserve">Readings due today: </w:t>
            </w:r>
          </w:p>
          <w:p w14:paraId="302B13E5" w14:textId="77777777" w:rsidR="00124A59" w:rsidRPr="00A2501A" w:rsidRDefault="007B4E2A" w:rsidP="00054491">
            <w:pPr>
              <w:pStyle w:val="ListParagraph"/>
              <w:numPr>
                <w:ilvl w:val="0"/>
                <w:numId w:val="25"/>
              </w:numPr>
              <w:rPr>
                <w:rStyle w:val="Hyperlink"/>
                <w:rFonts w:ascii="Times New Roman" w:hAnsi="Times New Roman" w:cs="Times New Roman"/>
                <w:color w:val="auto"/>
                <w:u w:val="none"/>
              </w:rPr>
            </w:pPr>
            <w:hyperlink r:id="rId29" w:history="1">
              <w:r w:rsidR="00124A59" w:rsidRPr="00A2501A">
                <w:rPr>
                  <w:rStyle w:val="Hyperlink"/>
                  <w:rFonts w:ascii="Times New Roman" w:hAnsi="Times New Roman" w:cs="Times New Roman"/>
                </w:rPr>
                <w:t>Strategies for Navigating Imposter Syndrome as a Graduate Student and New Professional</w:t>
              </w:r>
            </w:hyperlink>
          </w:p>
          <w:p w14:paraId="12652D6A" w14:textId="77777777" w:rsidR="00124A59" w:rsidRPr="00A2501A" w:rsidRDefault="007B4E2A" w:rsidP="00054491">
            <w:pPr>
              <w:pStyle w:val="ListParagraph"/>
              <w:numPr>
                <w:ilvl w:val="0"/>
                <w:numId w:val="25"/>
              </w:numPr>
              <w:rPr>
                <w:rFonts w:ascii="Times New Roman" w:hAnsi="Times New Roman" w:cs="Times New Roman"/>
              </w:rPr>
            </w:pPr>
            <w:hyperlink r:id="rId30" w:history="1">
              <w:r w:rsidR="00124A59" w:rsidRPr="00A2501A">
                <w:rPr>
                  <w:rStyle w:val="Hyperlink"/>
                  <w:rFonts w:ascii="Times New Roman" w:hAnsi="Times New Roman" w:cs="Times New Roman"/>
                </w:rPr>
                <w:t>Feel like a fraud?</w:t>
              </w:r>
            </w:hyperlink>
            <w:r w:rsidR="00124A59" w:rsidRPr="00A2501A">
              <w:rPr>
                <w:rFonts w:ascii="Times New Roman" w:hAnsi="Times New Roman" w:cs="Times New Roman"/>
              </w:rPr>
              <w:t xml:space="preserve"> </w:t>
            </w:r>
          </w:p>
          <w:p w14:paraId="58EF81C4" w14:textId="6C06121B" w:rsidR="00124A59" w:rsidRPr="00A2501A" w:rsidRDefault="007B4E2A" w:rsidP="00054491">
            <w:pPr>
              <w:pStyle w:val="ListParagraph"/>
              <w:numPr>
                <w:ilvl w:val="0"/>
                <w:numId w:val="25"/>
              </w:numPr>
              <w:rPr>
                <w:rFonts w:ascii="Times New Roman" w:hAnsi="Times New Roman" w:cs="Times New Roman"/>
              </w:rPr>
            </w:pPr>
            <w:hyperlink r:id="rId31" w:history="1">
              <w:r w:rsidR="00124A59" w:rsidRPr="00A2501A">
                <w:rPr>
                  <w:rStyle w:val="Hyperlink"/>
                  <w:rFonts w:ascii="Times New Roman" w:hAnsi="Times New Roman" w:cs="Times New Roman"/>
                </w:rPr>
                <w:t>Overcoming Imposter Syndrome in Student Affairs</w:t>
              </w:r>
            </w:hyperlink>
            <w:r w:rsidR="00124A59" w:rsidRPr="00A2501A">
              <w:rPr>
                <w:rFonts w:ascii="Times New Roman" w:hAnsi="Times New Roman" w:cs="Times New Roman"/>
              </w:rPr>
              <w:t xml:space="preserve"> </w:t>
            </w:r>
          </w:p>
        </w:tc>
      </w:tr>
      <w:tr w:rsidR="00124A59" w:rsidRPr="00A2501A" w14:paraId="6BD48D8F" w14:textId="77777777" w:rsidTr="00124A59">
        <w:tc>
          <w:tcPr>
            <w:tcW w:w="1435" w:type="dxa"/>
          </w:tcPr>
          <w:p w14:paraId="23F97827" w14:textId="3529118D" w:rsidR="00124A59" w:rsidRPr="00A2501A" w:rsidRDefault="00124A59" w:rsidP="00611A9A">
            <w:pPr>
              <w:rPr>
                <w:rFonts w:ascii="Times New Roman" w:hAnsi="Times New Roman" w:cs="Times New Roman"/>
              </w:rPr>
            </w:pPr>
            <w:r w:rsidRPr="00A2501A">
              <w:rPr>
                <w:rFonts w:ascii="Times New Roman" w:hAnsi="Times New Roman" w:cs="Times New Roman"/>
              </w:rPr>
              <w:lastRenderedPageBreak/>
              <w:t xml:space="preserve">Spring Break </w:t>
            </w:r>
          </w:p>
        </w:tc>
        <w:tc>
          <w:tcPr>
            <w:tcW w:w="7560" w:type="dxa"/>
          </w:tcPr>
          <w:p w14:paraId="28F22079" w14:textId="5A5F8D33" w:rsidR="00124A59" w:rsidRPr="00A2501A" w:rsidRDefault="00124A59" w:rsidP="00611A9A">
            <w:pPr>
              <w:rPr>
                <w:rFonts w:ascii="Times New Roman" w:hAnsi="Times New Roman" w:cs="Times New Roman"/>
              </w:rPr>
            </w:pPr>
            <w:r w:rsidRPr="00A2501A">
              <w:rPr>
                <w:rFonts w:ascii="Times New Roman" w:hAnsi="Times New Roman" w:cs="Times New Roman"/>
              </w:rPr>
              <w:t xml:space="preserve">NO CLASS </w:t>
            </w:r>
          </w:p>
        </w:tc>
      </w:tr>
      <w:tr w:rsidR="00124A59" w:rsidRPr="00A2501A" w14:paraId="2AD291C1" w14:textId="77777777" w:rsidTr="00124A59">
        <w:tc>
          <w:tcPr>
            <w:tcW w:w="1435" w:type="dxa"/>
          </w:tcPr>
          <w:p w14:paraId="47B6BC23" w14:textId="3AD8AC64" w:rsidR="00124A59" w:rsidRPr="00A2501A" w:rsidRDefault="00124A59" w:rsidP="00611A9A">
            <w:pPr>
              <w:rPr>
                <w:rFonts w:ascii="Times New Roman" w:hAnsi="Times New Roman" w:cs="Times New Roman"/>
              </w:rPr>
            </w:pPr>
            <w:r w:rsidRPr="00A2501A">
              <w:rPr>
                <w:rFonts w:ascii="Times New Roman" w:hAnsi="Times New Roman" w:cs="Times New Roman"/>
              </w:rPr>
              <w:t xml:space="preserve">MARCH 23 </w:t>
            </w:r>
          </w:p>
        </w:tc>
        <w:tc>
          <w:tcPr>
            <w:tcW w:w="7560" w:type="dxa"/>
          </w:tcPr>
          <w:p w14:paraId="19C161D3" w14:textId="66583514" w:rsidR="00124A59" w:rsidRPr="00A2501A" w:rsidRDefault="00124A59" w:rsidP="00611A9A">
            <w:pPr>
              <w:rPr>
                <w:rFonts w:ascii="Times New Roman" w:hAnsi="Times New Roman" w:cs="Times New Roman"/>
              </w:rPr>
            </w:pPr>
            <w:r w:rsidRPr="00A2501A">
              <w:rPr>
                <w:rFonts w:ascii="Times New Roman" w:hAnsi="Times New Roman" w:cs="Times New Roman"/>
              </w:rPr>
              <w:t xml:space="preserve">NASPA – NO CLASS </w:t>
            </w:r>
          </w:p>
        </w:tc>
      </w:tr>
      <w:tr w:rsidR="00124A59" w:rsidRPr="00A2501A" w14:paraId="3176BAB7" w14:textId="77777777" w:rsidTr="00124A59">
        <w:tc>
          <w:tcPr>
            <w:tcW w:w="1435" w:type="dxa"/>
          </w:tcPr>
          <w:p w14:paraId="1EF1546D" w14:textId="0C5BF429" w:rsidR="00124A59" w:rsidRPr="00A2501A" w:rsidRDefault="00124A59" w:rsidP="00611A9A">
            <w:pPr>
              <w:rPr>
                <w:rFonts w:ascii="Times New Roman" w:hAnsi="Times New Roman" w:cs="Times New Roman"/>
              </w:rPr>
            </w:pPr>
            <w:r w:rsidRPr="00A2501A">
              <w:rPr>
                <w:rFonts w:ascii="Times New Roman" w:hAnsi="Times New Roman" w:cs="Times New Roman"/>
              </w:rPr>
              <w:t>Week 5B: March 30</w:t>
            </w:r>
          </w:p>
        </w:tc>
        <w:tc>
          <w:tcPr>
            <w:tcW w:w="7560" w:type="dxa"/>
          </w:tcPr>
          <w:p w14:paraId="77E87375" w14:textId="77777777" w:rsidR="00124A59" w:rsidRPr="00A2501A" w:rsidRDefault="00124A59" w:rsidP="00FE15EE">
            <w:pPr>
              <w:rPr>
                <w:rFonts w:ascii="Times New Roman" w:hAnsi="Times New Roman" w:cs="Times New Roman"/>
                <w:i/>
                <w:iCs/>
              </w:rPr>
            </w:pPr>
            <w:r w:rsidRPr="00A2501A">
              <w:rPr>
                <w:rFonts w:ascii="Times New Roman" w:hAnsi="Times New Roman" w:cs="Times New Roman"/>
                <w:i/>
                <w:iCs/>
              </w:rPr>
              <w:t xml:space="preserve">Assignments due today: </w:t>
            </w:r>
          </w:p>
          <w:p w14:paraId="65EF8964" w14:textId="487CB2D4" w:rsidR="00124A59" w:rsidRPr="00A2501A" w:rsidRDefault="00124A59" w:rsidP="00FE15EE">
            <w:pPr>
              <w:pStyle w:val="ListParagraph"/>
              <w:numPr>
                <w:ilvl w:val="0"/>
                <w:numId w:val="19"/>
              </w:numPr>
              <w:rPr>
                <w:rFonts w:ascii="Times New Roman" w:hAnsi="Times New Roman" w:cs="Times New Roman"/>
              </w:rPr>
            </w:pPr>
            <w:r w:rsidRPr="00A2501A">
              <w:rPr>
                <w:rFonts w:ascii="Times New Roman" w:hAnsi="Times New Roman" w:cs="Times New Roman"/>
              </w:rPr>
              <w:t>Journal 4</w:t>
            </w:r>
          </w:p>
        </w:tc>
      </w:tr>
      <w:tr w:rsidR="00124A59" w:rsidRPr="00A2501A" w14:paraId="0198A2C5" w14:textId="77777777" w:rsidTr="00124A59">
        <w:tc>
          <w:tcPr>
            <w:tcW w:w="1435" w:type="dxa"/>
          </w:tcPr>
          <w:p w14:paraId="1F463AD1" w14:textId="5F2C47C3" w:rsidR="00124A59" w:rsidRPr="00A2501A" w:rsidRDefault="00124A59" w:rsidP="00611A9A">
            <w:pPr>
              <w:rPr>
                <w:rFonts w:ascii="Times New Roman" w:hAnsi="Times New Roman" w:cs="Times New Roman"/>
              </w:rPr>
            </w:pPr>
            <w:r w:rsidRPr="00A2501A">
              <w:rPr>
                <w:rFonts w:ascii="Times New Roman" w:hAnsi="Times New Roman" w:cs="Times New Roman"/>
              </w:rPr>
              <w:t xml:space="preserve">Week 6A: April 6 </w:t>
            </w:r>
          </w:p>
        </w:tc>
        <w:tc>
          <w:tcPr>
            <w:tcW w:w="7560" w:type="dxa"/>
          </w:tcPr>
          <w:p w14:paraId="71FE26F7" w14:textId="3499F43D" w:rsidR="00124A59" w:rsidRPr="00A2501A" w:rsidRDefault="00124A59" w:rsidP="00590D6C">
            <w:pPr>
              <w:jc w:val="center"/>
              <w:rPr>
                <w:rFonts w:ascii="Times New Roman" w:hAnsi="Times New Roman" w:cs="Times New Roman"/>
              </w:rPr>
            </w:pPr>
            <w:r w:rsidRPr="00A2501A">
              <w:rPr>
                <w:rFonts w:ascii="Times New Roman" w:hAnsi="Times New Roman" w:cs="Times New Roman"/>
              </w:rPr>
              <w:t xml:space="preserve">UNDERSTANDING TEAM DYNAMICS </w:t>
            </w:r>
          </w:p>
          <w:p w14:paraId="2E3D6FB8" w14:textId="01647FEF" w:rsidR="00635269" w:rsidRPr="00A2501A" w:rsidRDefault="003E00FA" w:rsidP="003E00FA">
            <w:pPr>
              <w:jc w:val="center"/>
              <w:rPr>
                <w:rFonts w:ascii="Times New Roman" w:hAnsi="Times New Roman" w:cs="Times New Roman"/>
                <w:i/>
                <w:iCs/>
              </w:rPr>
            </w:pPr>
            <w:r w:rsidRPr="00A2501A">
              <w:rPr>
                <w:rFonts w:ascii="Times New Roman" w:hAnsi="Times New Roman" w:cs="Times New Roman"/>
                <w:i/>
                <w:iCs/>
              </w:rPr>
              <w:t xml:space="preserve">In-Person </w:t>
            </w:r>
          </w:p>
          <w:p w14:paraId="738ED059" w14:textId="078C9E9D" w:rsidR="001E2F9F" w:rsidRPr="00A2501A" w:rsidRDefault="001E2F9F" w:rsidP="001E2F9F">
            <w:pPr>
              <w:rPr>
                <w:rFonts w:ascii="Times New Roman" w:hAnsi="Times New Roman" w:cs="Times New Roman"/>
                <w:i/>
                <w:iCs/>
              </w:rPr>
            </w:pPr>
            <w:r w:rsidRPr="00A2501A">
              <w:rPr>
                <w:rFonts w:ascii="Times New Roman" w:hAnsi="Times New Roman" w:cs="Times New Roman"/>
                <w:i/>
                <w:iCs/>
              </w:rPr>
              <w:t xml:space="preserve">Agenda: </w:t>
            </w:r>
          </w:p>
          <w:p w14:paraId="38AD95A6" w14:textId="3F373F16" w:rsidR="003E00FA" w:rsidRPr="00A2501A" w:rsidRDefault="003E00FA" w:rsidP="007276C8">
            <w:pPr>
              <w:pStyle w:val="ListParagraph"/>
              <w:numPr>
                <w:ilvl w:val="0"/>
                <w:numId w:val="30"/>
              </w:numPr>
              <w:rPr>
                <w:rFonts w:ascii="Times New Roman" w:hAnsi="Times New Roman" w:cs="Times New Roman"/>
              </w:rPr>
            </w:pPr>
            <w:r w:rsidRPr="00A2501A">
              <w:rPr>
                <w:rFonts w:ascii="Times New Roman" w:hAnsi="Times New Roman" w:cs="Times New Roman"/>
              </w:rPr>
              <w:t xml:space="preserve">Tuckman’s Stages of Group Development </w:t>
            </w:r>
          </w:p>
          <w:p w14:paraId="7A132AA6" w14:textId="77777777" w:rsidR="00B12AD4" w:rsidRDefault="000E40F6" w:rsidP="001E2F9F">
            <w:pPr>
              <w:pStyle w:val="ListParagraph"/>
              <w:numPr>
                <w:ilvl w:val="0"/>
                <w:numId w:val="30"/>
              </w:numPr>
              <w:rPr>
                <w:rFonts w:ascii="Times New Roman" w:hAnsi="Times New Roman" w:cs="Times New Roman"/>
              </w:rPr>
            </w:pPr>
            <w:r w:rsidRPr="00A2501A">
              <w:rPr>
                <w:rFonts w:ascii="Times New Roman" w:hAnsi="Times New Roman" w:cs="Times New Roman"/>
              </w:rPr>
              <w:t xml:space="preserve">Giving &amp; receiving feedback discussion </w:t>
            </w:r>
          </w:p>
          <w:p w14:paraId="00ACE697" w14:textId="588B7BA4" w:rsidR="001E2F9F" w:rsidRPr="00B12AD4" w:rsidRDefault="00B12AD4" w:rsidP="001E2F9F">
            <w:pPr>
              <w:pStyle w:val="ListParagraph"/>
              <w:numPr>
                <w:ilvl w:val="0"/>
                <w:numId w:val="30"/>
              </w:numPr>
              <w:rPr>
                <w:rFonts w:ascii="Times New Roman" w:hAnsi="Times New Roman" w:cs="Times New Roman"/>
              </w:rPr>
            </w:pPr>
            <w:r w:rsidRPr="00B12AD4">
              <w:rPr>
                <w:rFonts w:ascii="Times New Roman" w:hAnsi="Times New Roman" w:cs="Times New Roman"/>
              </w:rPr>
              <w:t xml:space="preserve">Experiences in your field placement sites  </w:t>
            </w:r>
          </w:p>
          <w:p w14:paraId="6DE8731C" w14:textId="77777777" w:rsidR="00B12AD4" w:rsidRDefault="00B12AD4" w:rsidP="001E2F9F">
            <w:pPr>
              <w:rPr>
                <w:rFonts w:ascii="Times New Roman" w:hAnsi="Times New Roman" w:cs="Times New Roman"/>
                <w:i/>
                <w:iCs/>
              </w:rPr>
            </w:pPr>
          </w:p>
          <w:p w14:paraId="13E1A7E4" w14:textId="4C582DF8" w:rsidR="009872A3" w:rsidRPr="00A2501A" w:rsidRDefault="009872A3" w:rsidP="001E2F9F">
            <w:pPr>
              <w:rPr>
                <w:rFonts w:ascii="Times New Roman" w:hAnsi="Times New Roman" w:cs="Times New Roman"/>
                <w:i/>
                <w:iCs/>
              </w:rPr>
            </w:pPr>
            <w:r w:rsidRPr="00A2501A">
              <w:rPr>
                <w:rFonts w:ascii="Times New Roman" w:hAnsi="Times New Roman" w:cs="Times New Roman"/>
                <w:i/>
                <w:iCs/>
              </w:rPr>
              <w:t xml:space="preserve">Readings due today: </w:t>
            </w:r>
          </w:p>
          <w:p w14:paraId="7CD8157C" w14:textId="77777777" w:rsidR="00CA0C63" w:rsidRPr="00A2501A" w:rsidRDefault="007B4E2A" w:rsidP="007276C8">
            <w:pPr>
              <w:pStyle w:val="ListParagraph"/>
              <w:numPr>
                <w:ilvl w:val="0"/>
                <w:numId w:val="30"/>
              </w:numPr>
              <w:rPr>
                <w:rFonts w:ascii="Times New Roman" w:hAnsi="Times New Roman" w:cs="Times New Roman"/>
              </w:rPr>
            </w:pPr>
            <w:hyperlink r:id="rId32" w:history="1">
              <w:r w:rsidR="007276C8" w:rsidRPr="00A2501A">
                <w:rPr>
                  <w:rStyle w:val="Hyperlink"/>
                  <w:rFonts w:ascii="Times New Roman" w:hAnsi="Times New Roman" w:cs="Times New Roman"/>
                </w:rPr>
                <w:t xml:space="preserve">Receiving feedback </w:t>
              </w:r>
              <w:r w:rsidR="003520C8" w:rsidRPr="00A2501A">
                <w:rPr>
                  <w:rStyle w:val="Hyperlink"/>
                  <w:rFonts w:ascii="Times New Roman" w:hAnsi="Times New Roman" w:cs="Times New Roman"/>
                </w:rPr>
                <w:t>doesn’t have to be scary. Here’s how you can get the most out of it</w:t>
              </w:r>
            </w:hyperlink>
          </w:p>
          <w:p w14:paraId="1F79EBDC" w14:textId="62F9C01C" w:rsidR="007276C8" w:rsidRPr="00A2501A" w:rsidRDefault="007B4E2A" w:rsidP="007276C8">
            <w:pPr>
              <w:pStyle w:val="ListParagraph"/>
              <w:numPr>
                <w:ilvl w:val="0"/>
                <w:numId w:val="30"/>
              </w:numPr>
              <w:rPr>
                <w:rFonts w:ascii="Times New Roman" w:hAnsi="Times New Roman" w:cs="Times New Roman"/>
              </w:rPr>
            </w:pPr>
            <w:hyperlink r:id="rId33" w:history="1">
              <w:r w:rsidR="005A4B1A" w:rsidRPr="00A2501A">
                <w:rPr>
                  <w:rStyle w:val="Hyperlink"/>
                  <w:rFonts w:ascii="Times New Roman" w:hAnsi="Times New Roman" w:cs="Times New Roman"/>
                </w:rPr>
                <w:t>The art of giving feedback- How to get it right in 10 steps</w:t>
              </w:r>
            </w:hyperlink>
            <w:r w:rsidR="005A4B1A" w:rsidRPr="00A2501A">
              <w:rPr>
                <w:rFonts w:ascii="Times New Roman" w:hAnsi="Times New Roman" w:cs="Times New Roman"/>
              </w:rPr>
              <w:t xml:space="preserve"> </w:t>
            </w:r>
            <w:r w:rsidR="003520C8" w:rsidRPr="00A2501A">
              <w:rPr>
                <w:rFonts w:ascii="Times New Roman" w:hAnsi="Times New Roman" w:cs="Times New Roman"/>
              </w:rPr>
              <w:t xml:space="preserve"> </w:t>
            </w:r>
          </w:p>
          <w:p w14:paraId="6DC83134" w14:textId="0FD9540B" w:rsidR="009872A3" w:rsidRPr="00A2501A" w:rsidRDefault="007B4E2A" w:rsidP="007276C8">
            <w:pPr>
              <w:pStyle w:val="ListParagraph"/>
              <w:numPr>
                <w:ilvl w:val="0"/>
                <w:numId w:val="30"/>
              </w:numPr>
              <w:rPr>
                <w:rFonts w:ascii="Times New Roman" w:hAnsi="Times New Roman" w:cs="Times New Roman"/>
              </w:rPr>
            </w:pPr>
            <w:hyperlink r:id="rId34" w:history="1">
              <w:r w:rsidR="00C411DA" w:rsidRPr="00A2501A">
                <w:rPr>
                  <w:rStyle w:val="Hyperlink"/>
                  <w:rFonts w:ascii="Times New Roman" w:hAnsi="Times New Roman" w:cs="Times New Roman"/>
                </w:rPr>
                <w:t>How to encourage feedback between others</w:t>
              </w:r>
            </w:hyperlink>
            <w:r w:rsidR="00C411DA" w:rsidRPr="00A2501A">
              <w:rPr>
                <w:rFonts w:ascii="Times New Roman" w:hAnsi="Times New Roman" w:cs="Times New Roman"/>
              </w:rPr>
              <w:t xml:space="preserve"> </w:t>
            </w:r>
          </w:p>
          <w:p w14:paraId="42276050" w14:textId="77777777" w:rsidR="000B7973" w:rsidRPr="00A2501A" w:rsidRDefault="007B4E2A" w:rsidP="007276C8">
            <w:pPr>
              <w:pStyle w:val="ListParagraph"/>
              <w:numPr>
                <w:ilvl w:val="0"/>
                <w:numId w:val="30"/>
              </w:numPr>
              <w:rPr>
                <w:rFonts w:ascii="Times New Roman" w:hAnsi="Times New Roman" w:cs="Times New Roman"/>
              </w:rPr>
            </w:pPr>
            <w:hyperlink r:id="rId35" w:history="1">
              <w:r w:rsidR="001F3F9A" w:rsidRPr="00A2501A">
                <w:rPr>
                  <w:rStyle w:val="Hyperlink"/>
                  <w:rFonts w:ascii="Times New Roman" w:hAnsi="Times New Roman" w:cs="Times New Roman"/>
                </w:rPr>
                <w:t>11 ways for managers to get feedback from their teams</w:t>
              </w:r>
            </w:hyperlink>
          </w:p>
          <w:p w14:paraId="530FAE1C" w14:textId="77777777" w:rsidR="007276C8" w:rsidRPr="00A2501A" w:rsidRDefault="007276C8" w:rsidP="000E40F6">
            <w:pPr>
              <w:rPr>
                <w:rFonts w:ascii="Times New Roman" w:hAnsi="Times New Roman" w:cs="Times New Roman"/>
                <w:i/>
                <w:iCs/>
              </w:rPr>
            </w:pPr>
          </w:p>
          <w:p w14:paraId="5CDCF5C5" w14:textId="0F4E89F8" w:rsidR="000E40F6" w:rsidRPr="00A2501A" w:rsidRDefault="000E40F6" w:rsidP="000E40F6">
            <w:pPr>
              <w:rPr>
                <w:rFonts w:ascii="Times New Roman" w:hAnsi="Times New Roman" w:cs="Times New Roman"/>
                <w:i/>
                <w:iCs/>
              </w:rPr>
            </w:pPr>
            <w:r w:rsidRPr="00A2501A">
              <w:rPr>
                <w:rFonts w:ascii="Times New Roman" w:hAnsi="Times New Roman" w:cs="Times New Roman"/>
                <w:i/>
                <w:iCs/>
              </w:rPr>
              <w:t>Optional readings and resources to further your learning:</w:t>
            </w:r>
          </w:p>
          <w:p w14:paraId="136AAEAC" w14:textId="77777777" w:rsidR="000E40F6" w:rsidRPr="00A2501A" w:rsidRDefault="007B4E2A" w:rsidP="007276C8">
            <w:pPr>
              <w:pStyle w:val="ListParagraph"/>
              <w:numPr>
                <w:ilvl w:val="0"/>
                <w:numId w:val="30"/>
              </w:numPr>
              <w:rPr>
                <w:rFonts w:ascii="Times New Roman" w:hAnsi="Times New Roman" w:cs="Times New Roman"/>
              </w:rPr>
            </w:pPr>
            <w:hyperlink r:id="rId36" w:anchor="learning" w:history="1">
              <w:r w:rsidR="000E40F6" w:rsidRPr="00A2501A">
                <w:rPr>
                  <w:rStyle w:val="Hyperlink"/>
                  <w:rFonts w:ascii="Times New Roman" w:hAnsi="Times New Roman" w:cs="Times New Roman"/>
                </w:rPr>
                <w:t>Radical Candor resources</w:t>
              </w:r>
            </w:hyperlink>
            <w:r w:rsidR="000E40F6" w:rsidRPr="00A2501A">
              <w:rPr>
                <w:rFonts w:ascii="Times New Roman" w:hAnsi="Times New Roman" w:cs="Times New Roman"/>
              </w:rPr>
              <w:t xml:space="preserve"> </w:t>
            </w:r>
          </w:p>
          <w:p w14:paraId="31576A60" w14:textId="722851DC" w:rsidR="007276C8" w:rsidRPr="00A2501A" w:rsidRDefault="007B4E2A" w:rsidP="007276C8">
            <w:pPr>
              <w:pStyle w:val="ListParagraph"/>
              <w:numPr>
                <w:ilvl w:val="0"/>
                <w:numId w:val="30"/>
              </w:numPr>
              <w:rPr>
                <w:rFonts w:ascii="Times New Roman" w:hAnsi="Times New Roman" w:cs="Times New Roman"/>
              </w:rPr>
            </w:pPr>
            <w:hyperlink r:id="rId37" w:history="1">
              <w:r w:rsidR="007276C8" w:rsidRPr="00A2501A">
                <w:rPr>
                  <w:rStyle w:val="Hyperlink"/>
                  <w:rFonts w:ascii="Times New Roman" w:hAnsi="Times New Roman" w:cs="Times New Roman"/>
                </w:rPr>
                <w:t>How to have radically candid performance development conversations</w:t>
              </w:r>
            </w:hyperlink>
            <w:r w:rsidR="007276C8" w:rsidRPr="00A2501A">
              <w:rPr>
                <w:rFonts w:ascii="Times New Roman" w:hAnsi="Times New Roman" w:cs="Times New Roman"/>
              </w:rPr>
              <w:t xml:space="preserve">  </w:t>
            </w:r>
          </w:p>
        </w:tc>
      </w:tr>
      <w:tr w:rsidR="00124A59" w:rsidRPr="00A2501A" w14:paraId="1DF26056" w14:textId="77777777" w:rsidTr="00124A59">
        <w:tc>
          <w:tcPr>
            <w:tcW w:w="1435" w:type="dxa"/>
          </w:tcPr>
          <w:p w14:paraId="45C302C2" w14:textId="2D3EF928" w:rsidR="00124A59" w:rsidRPr="00A2501A" w:rsidRDefault="00124A59" w:rsidP="00611A9A">
            <w:pPr>
              <w:rPr>
                <w:rFonts w:ascii="Times New Roman" w:hAnsi="Times New Roman" w:cs="Times New Roman"/>
              </w:rPr>
            </w:pPr>
            <w:r w:rsidRPr="00A2501A">
              <w:rPr>
                <w:rFonts w:ascii="Times New Roman" w:hAnsi="Times New Roman" w:cs="Times New Roman"/>
              </w:rPr>
              <w:t>Week 6B: April 13</w:t>
            </w:r>
          </w:p>
        </w:tc>
        <w:tc>
          <w:tcPr>
            <w:tcW w:w="7560" w:type="dxa"/>
          </w:tcPr>
          <w:p w14:paraId="72E5439B" w14:textId="77777777" w:rsidR="00124A59" w:rsidRPr="00A2501A" w:rsidRDefault="00124A59" w:rsidP="00FE15EE">
            <w:pPr>
              <w:rPr>
                <w:rFonts w:ascii="Times New Roman" w:hAnsi="Times New Roman" w:cs="Times New Roman"/>
                <w:i/>
                <w:iCs/>
              </w:rPr>
            </w:pPr>
            <w:r w:rsidRPr="00A2501A">
              <w:rPr>
                <w:rFonts w:ascii="Times New Roman" w:hAnsi="Times New Roman" w:cs="Times New Roman"/>
                <w:i/>
                <w:iCs/>
              </w:rPr>
              <w:t xml:space="preserve">Assignments due today: </w:t>
            </w:r>
          </w:p>
          <w:p w14:paraId="6F795D04" w14:textId="75FBCA56" w:rsidR="00124A59" w:rsidRPr="00A2501A" w:rsidRDefault="00124A59" w:rsidP="00FE15EE">
            <w:pPr>
              <w:pStyle w:val="ListParagraph"/>
              <w:numPr>
                <w:ilvl w:val="0"/>
                <w:numId w:val="19"/>
              </w:numPr>
              <w:rPr>
                <w:rFonts w:ascii="Times New Roman" w:hAnsi="Times New Roman" w:cs="Times New Roman"/>
              </w:rPr>
            </w:pPr>
            <w:r w:rsidRPr="00A2501A">
              <w:rPr>
                <w:rFonts w:ascii="Times New Roman" w:hAnsi="Times New Roman" w:cs="Times New Roman"/>
              </w:rPr>
              <w:t>Journal 5</w:t>
            </w:r>
          </w:p>
        </w:tc>
      </w:tr>
      <w:tr w:rsidR="00124A59" w:rsidRPr="00A2501A" w14:paraId="4D9FDB4F" w14:textId="77777777" w:rsidTr="00124A59">
        <w:tc>
          <w:tcPr>
            <w:tcW w:w="1435" w:type="dxa"/>
          </w:tcPr>
          <w:p w14:paraId="34741D28" w14:textId="08A6030D" w:rsidR="00124A59" w:rsidRPr="00A2501A" w:rsidRDefault="00124A59" w:rsidP="00611A9A">
            <w:pPr>
              <w:rPr>
                <w:rFonts w:ascii="Times New Roman" w:hAnsi="Times New Roman" w:cs="Times New Roman"/>
              </w:rPr>
            </w:pPr>
            <w:r w:rsidRPr="00A2501A">
              <w:rPr>
                <w:rFonts w:ascii="Times New Roman" w:hAnsi="Times New Roman" w:cs="Times New Roman"/>
              </w:rPr>
              <w:t xml:space="preserve">Week 7A: April 20 </w:t>
            </w:r>
          </w:p>
        </w:tc>
        <w:tc>
          <w:tcPr>
            <w:tcW w:w="7560" w:type="dxa"/>
          </w:tcPr>
          <w:p w14:paraId="75F0DD5C" w14:textId="77777777" w:rsidR="00124A59" w:rsidRPr="00A2501A" w:rsidRDefault="00124A59" w:rsidP="007D58F1">
            <w:pPr>
              <w:jc w:val="center"/>
              <w:rPr>
                <w:rFonts w:ascii="Times New Roman" w:hAnsi="Times New Roman" w:cs="Times New Roman"/>
              </w:rPr>
            </w:pPr>
            <w:r w:rsidRPr="00A2501A">
              <w:rPr>
                <w:rFonts w:ascii="Times New Roman" w:hAnsi="Times New Roman" w:cs="Times New Roman"/>
              </w:rPr>
              <w:t>FIELD EXPERIENCE PRESENTATIONS</w:t>
            </w:r>
          </w:p>
          <w:p w14:paraId="44354918" w14:textId="77777777" w:rsidR="00A5623D" w:rsidRPr="00A2501A" w:rsidRDefault="00A5623D" w:rsidP="007D58F1">
            <w:pPr>
              <w:jc w:val="center"/>
              <w:rPr>
                <w:rFonts w:ascii="Times New Roman" w:hAnsi="Times New Roman" w:cs="Times New Roman"/>
                <w:i/>
                <w:iCs/>
              </w:rPr>
            </w:pPr>
            <w:r w:rsidRPr="00A2501A">
              <w:rPr>
                <w:rFonts w:ascii="Times New Roman" w:hAnsi="Times New Roman" w:cs="Times New Roman"/>
                <w:i/>
                <w:iCs/>
              </w:rPr>
              <w:t>In-Person</w:t>
            </w:r>
          </w:p>
          <w:p w14:paraId="06D29E1C" w14:textId="77777777" w:rsidR="00A5623D" w:rsidRPr="00A2501A" w:rsidRDefault="00A5623D" w:rsidP="00A5623D">
            <w:pPr>
              <w:rPr>
                <w:rFonts w:ascii="Times New Roman" w:hAnsi="Times New Roman" w:cs="Times New Roman"/>
                <w:i/>
                <w:iCs/>
              </w:rPr>
            </w:pPr>
            <w:r w:rsidRPr="00A2501A">
              <w:rPr>
                <w:rFonts w:ascii="Times New Roman" w:hAnsi="Times New Roman" w:cs="Times New Roman"/>
                <w:i/>
                <w:iCs/>
              </w:rPr>
              <w:t xml:space="preserve">Agenda: </w:t>
            </w:r>
          </w:p>
          <w:p w14:paraId="2834FB3F" w14:textId="77777777" w:rsidR="00A5623D" w:rsidRPr="00A2501A" w:rsidRDefault="00A5623D" w:rsidP="00A5623D">
            <w:pPr>
              <w:pStyle w:val="ListParagraph"/>
              <w:numPr>
                <w:ilvl w:val="0"/>
                <w:numId w:val="19"/>
              </w:numPr>
              <w:rPr>
                <w:rFonts w:ascii="Times New Roman" w:hAnsi="Times New Roman" w:cs="Times New Roman"/>
              </w:rPr>
            </w:pPr>
            <w:r w:rsidRPr="00A2501A">
              <w:rPr>
                <w:rFonts w:ascii="Times New Roman" w:hAnsi="Times New Roman" w:cs="Times New Roman"/>
              </w:rPr>
              <w:t xml:space="preserve">Field experience presentations </w:t>
            </w:r>
          </w:p>
          <w:p w14:paraId="7C2D5D69" w14:textId="77777777" w:rsidR="00A5623D" w:rsidRPr="00A2501A" w:rsidRDefault="00A5623D" w:rsidP="00A5623D">
            <w:pPr>
              <w:rPr>
                <w:rFonts w:ascii="Times New Roman" w:hAnsi="Times New Roman" w:cs="Times New Roman"/>
              </w:rPr>
            </w:pPr>
          </w:p>
          <w:p w14:paraId="7EBC8D40" w14:textId="20241F4E" w:rsidR="00A5623D" w:rsidRPr="00A2501A" w:rsidRDefault="00A5623D" w:rsidP="00A5623D">
            <w:pPr>
              <w:rPr>
                <w:rFonts w:ascii="Times New Roman" w:hAnsi="Times New Roman" w:cs="Times New Roman"/>
                <w:i/>
                <w:iCs/>
              </w:rPr>
            </w:pPr>
            <w:r w:rsidRPr="00A2501A">
              <w:rPr>
                <w:rFonts w:ascii="Times New Roman" w:hAnsi="Times New Roman" w:cs="Times New Roman"/>
                <w:i/>
                <w:iCs/>
              </w:rPr>
              <w:t>Assignments due today</w:t>
            </w:r>
            <w:r w:rsidR="00681DA0" w:rsidRPr="00A2501A">
              <w:rPr>
                <w:rFonts w:ascii="Times New Roman" w:hAnsi="Times New Roman" w:cs="Times New Roman"/>
                <w:i/>
                <w:iCs/>
              </w:rPr>
              <w:t xml:space="preserve"> at 12 noon</w:t>
            </w:r>
            <w:r w:rsidRPr="00A2501A">
              <w:rPr>
                <w:rFonts w:ascii="Times New Roman" w:hAnsi="Times New Roman" w:cs="Times New Roman"/>
                <w:i/>
                <w:iCs/>
              </w:rPr>
              <w:t xml:space="preserve">: </w:t>
            </w:r>
          </w:p>
          <w:p w14:paraId="49048645" w14:textId="0ACAA834" w:rsidR="00A5623D" w:rsidRPr="00A2501A" w:rsidRDefault="00A5623D" w:rsidP="00A5623D">
            <w:pPr>
              <w:pStyle w:val="ListParagraph"/>
              <w:numPr>
                <w:ilvl w:val="0"/>
                <w:numId w:val="19"/>
              </w:numPr>
              <w:rPr>
                <w:rFonts w:ascii="Times New Roman" w:hAnsi="Times New Roman" w:cs="Times New Roman"/>
              </w:rPr>
            </w:pPr>
            <w:r w:rsidRPr="00A2501A">
              <w:rPr>
                <w:rFonts w:ascii="Times New Roman" w:hAnsi="Times New Roman" w:cs="Times New Roman"/>
              </w:rPr>
              <w:t xml:space="preserve">Field experience presentations </w:t>
            </w:r>
          </w:p>
        </w:tc>
      </w:tr>
      <w:tr w:rsidR="00124A59" w:rsidRPr="00A2501A" w14:paraId="0FB32E93" w14:textId="77777777" w:rsidTr="00124A59">
        <w:tc>
          <w:tcPr>
            <w:tcW w:w="1435" w:type="dxa"/>
          </w:tcPr>
          <w:p w14:paraId="7384B6F5" w14:textId="6A089322" w:rsidR="00124A59" w:rsidRPr="00A2501A" w:rsidRDefault="00124A59" w:rsidP="00611A9A">
            <w:pPr>
              <w:rPr>
                <w:rFonts w:ascii="Times New Roman" w:hAnsi="Times New Roman" w:cs="Times New Roman"/>
              </w:rPr>
            </w:pPr>
            <w:r w:rsidRPr="00A2501A">
              <w:rPr>
                <w:rFonts w:ascii="Times New Roman" w:hAnsi="Times New Roman" w:cs="Times New Roman"/>
              </w:rPr>
              <w:t>Week 7B: April 27</w:t>
            </w:r>
          </w:p>
        </w:tc>
        <w:tc>
          <w:tcPr>
            <w:tcW w:w="7560" w:type="dxa"/>
          </w:tcPr>
          <w:p w14:paraId="09192C02" w14:textId="77777777" w:rsidR="00124A59" w:rsidRPr="00A2501A" w:rsidRDefault="00124A59" w:rsidP="00FE15EE">
            <w:pPr>
              <w:rPr>
                <w:rFonts w:ascii="Times New Roman" w:hAnsi="Times New Roman" w:cs="Times New Roman"/>
                <w:i/>
                <w:iCs/>
              </w:rPr>
            </w:pPr>
            <w:r w:rsidRPr="00A2501A">
              <w:rPr>
                <w:rFonts w:ascii="Times New Roman" w:hAnsi="Times New Roman" w:cs="Times New Roman"/>
                <w:i/>
                <w:iCs/>
              </w:rPr>
              <w:t xml:space="preserve">Assignments due today: </w:t>
            </w:r>
          </w:p>
          <w:p w14:paraId="51168BB0" w14:textId="77777777" w:rsidR="00124A59" w:rsidRPr="00A2501A" w:rsidRDefault="00124A59" w:rsidP="00FE15EE">
            <w:pPr>
              <w:pStyle w:val="ListParagraph"/>
              <w:numPr>
                <w:ilvl w:val="0"/>
                <w:numId w:val="19"/>
              </w:numPr>
              <w:rPr>
                <w:rFonts w:ascii="Times New Roman" w:hAnsi="Times New Roman" w:cs="Times New Roman"/>
              </w:rPr>
            </w:pPr>
            <w:r w:rsidRPr="00A2501A">
              <w:rPr>
                <w:rFonts w:ascii="Times New Roman" w:hAnsi="Times New Roman" w:cs="Times New Roman"/>
              </w:rPr>
              <w:t>Journal 6</w:t>
            </w:r>
          </w:p>
          <w:p w14:paraId="536974D0" w14:textId="6868DE66" w:rsidR="00124A59" w:rsidRPr="00A2501A" w:rsidRDefault="00124A59" w:rsidP="00FE15EE">
            <w:pPr>
              <w:pStyle w:val="ListParagraph"/>
              <w:numPr>
                <w:ilvl w:val="0"/>
                <w:numId w:val="19"/>
              </w:numPr>
              <w:rPr>
                <w:rFonts w:ascii="Times New Roman" w:hAnsi="Times New Roman" w:cs="Times New Roman"/>
              </w:rPr>
            </w:pPr>
            <w:r w:rsidRPr="00A2501A">
              <w:rPr>
                <w:rFonts w:ascii="Times New Roman" w:hAnsi="Times New Roman" w:cs="Times New Roman"/>
              </w:rPr>
              <w:t xml:space="preserve">Field Experience Evaluation Form </w:t>
            </w:r>
          </w:p>
        </w:tc>
      </w:tr>
    </w:tbl>
    <w:p w14:paraId="3707C81C" w14:textId="5A3956E5" w:rsidR="00A80DEC" w:rsidRDefault="00A80DEC" w:rsidP="00611A9A"/>
    <w:p w14:paraId="64C78820" w14:textId="55BE13E8" w:rsidR="001F375A" w:rsidRDefault="001F375A" w:rsidP="00611A9A"/>
    <w:p w14:paraId="780E94C7" w14:textId="626E8CE7" w:rsidR="001F375A" w:rsidRDefault="001F375A" w:rsidP="00611A9A"/>
    <w:p w14:paraId="46206870" w14:textId="3F2A97DA" w:rsidR="001F375A" w:rsidRDefault="001F375A" w:rsidP="00611A9A"/>
    <w:p w14:paraId="60105D7C" w14:textId="6EDF4F56" w:rsidR="003B046B" w:rsidRDefault="003B046B" w:rsidP="00611A9A"/>
    <w:p w14:paraId="07F388A9" w14:textId="24CE7CF5" w:rsidR="003B046B" w:rsidRDefault="003B046B" w:rsidP="00611A9A"/>
    <w:p w14:paraId="209C9A5F" w14:textId="32DB0069" w:rsidR="003B046B" w:rsidRDefault="003B046B" w:rsidP="00611A9A"/>
    <w:p w14:paraId="74565918" w14:textId="52A440C4" w:rsidR="001F375A" w:rsidRPr="005B28BD" w:rsidRDefault="001F375A" w:rsidP="001F375A">
      <w:pPr>
        <w:rPr>
          <w:rFonts w:ascii="Times New Roman" w:hAnsi="Times New Roman" w:cs="Times New Roman"/>
          <w:sz w:val="24"/>
          <w:szCs w:val="24"/>
        </w:rPr>
      </w:pPr>
      <w:r w:rsidRPr="008D0CB4">
        <w:rPr>
          <w:rFonts w:ascii="Times New Roman" w:hAnsi="Times New Roman" w:cs="Times New Roman"/>
          <w:b/>
          <w:bCs/>
          <w:sz w:val="24"/>
          <w:szCs w:val="24"/>
        </w:rPr>
        <w:t xml:space="preserve">GROUP 2: </w:t>
      </w:r>
      <w:r w:rsidR="005B28BD">
        <w:rPr>
          <w:rFonts w:ascii="Times New Roman" w:hAnsi="Times New Roman" w:cs="Times New Roman"/>
          <w:sz w:val="24"/>
          <w:szCs w:val="24"/>
        </w:rPr>
        <w:t xml:space="preserve">Moofy, Lesley, Guada, Frank, Mya, Emily, Jassadi, </w:t>
      </w:r>
      <w:r w:rsidR="004D3F4A">
        <w:rPr>
          <w:rFonts w:ascii="Times New Roman" w:hAnsi="Times New Roman" w:cs="Times New Roman"/>
          <w:sz w:val="24"/>
          <w:szCs w:val="24"/>
        </w:rPr>
        <w:t xml:space="preserve">Callie </w:t>
      </w:r>
    </w:p>
    <w:tbl>
      <w:tblPr>
        <w:tblStyle w:val="TableGrid"/>
        <w:tblW w:w="8995" w:type="dxa"/>
        <w:tblLook w:val="04A0" w:firstRow="1" w:lastRow="0" w:firstColumn="1" w:lastColumn="0" w:noHBand="0" w:noVBand="1"/>
      </w:tblPr>
      <w:tblGrid>
        <w:gridCol w:w="1435"/>
        <w:gridCol w:w="7560"/>
      </w:tblGrid>
      <w:tr w:rsidR="001F375A" w:rsidRPr="008D0CB4" w14:paraId="7BF5A0F8" w14:textId="77777777" w:rsidTr="001B3283">
        <w:tc>
          <w:tcPr>
            <w:tcW w:w="1435" w:type="dxa"/>
            <w:vAlign w:val="center"/>
          </w:tcPr>
          <w:p w14:paraId="2FA4E1A2" w14:textId="77777777" w:rsidR="001F375A" w:rsidRPr="008D0CB4" w:rsidRDefault="001F375A" w:rsidP="001B3283">
            <w:pPr>
              <w:jc w:val="center"/>
              <w:rPr>
                <w:rFonts w:ascii="Times New Roman" w:hAnsi="Times New Roman" w:cs="Times New Roman"/>
                <w:b/>
                <w:bCs/>
              </w:rPr>
            </w:pPr>
            <w:r w:rsidRPr="008D0CB4">
              <w:rPr>
                <w:rFonts w:ascii="Times New Roman" w:hAnsi="Times New Roman" w:cs="Times New Roman"/>
                <w:b/>
                <w:bCs/>
              </w:rPr>
              <w:t>Week</w:t>
            </w:r>
          </w:p>
        </w:tc>
        <w:tc>
          <w:tcPr>
            <w:tcW w:w="7560" w:type="dxa"/>
            <w:vAlign w:val="center"/>
          </w:tcPr>
          <w:p w14:paraId="6370DDB0" w14:textId="77777777" w:rsidR="001F375A" w:rsidRPr="008D0CB4" w:rsidRDefault="001F375A" w:rsidP="001B3283">
            <w:pPr>
              <w:jc w:val="center"/>
              <w:rPr>
                <w:rFonts w:ascii="Times New Roman" w:hAnsi="Times New Roman" w:cs="Times New Roman"/>
                <w:b/>
                <w:bCs/>
              </w:rPr>
            </w:pPr>
            <w:r w:rsidRPr="008D0CB4">
              <w:rPr>
                <w:rFonts w:ascii="Times New Roman" w:hAnsi="Times New Roman" w:cs="Times New Roman"/>
                <w:b/>
                <w:bCs/>
              </w:rPr>
              <w:t xml:space="preserve">Topic </w:t>
            </w:r>
          </w:p>
        </w:tc>
      </w:tr>
      <w:tr w:rsidR="001F375A" w:rsidRPr="008D0CB4" w14:paraId="7D02CBA5" w14:textId="77777777" w:rsidTr="001B3283">
        <w:tc>
          <w:tcPr>
            <w:tcW w:w="1435" w:type="dxa"/>
          </w:tcPr>
          <w:p w14:paraId="192D49D9" w14:textId="77777777" w:rsidR="001F375A" w:rsidRPr="008D0CB4" w:rsidRDefault="001F375A" w:rsidP="001B3283">
            <w:pPr>
              <w:rPr>
                <w:rFonts w:ascii="Times New Roman" w:hAnsi="Times New Roman" w:cs="Times New Roman"/>
              </w:rPr>
            </w:pPr>
            <w:r w:rsidRPr="008D0CB4">
              <w:rPr>
                <w:rFonts w:ascii="Times New Roman" w:hAnsi="Times New Roman" w:cs="Times New Roman"/>
              </w:rPr>
              <w:t>Week 1: January 19</w:t>
            </w:r>
            <w:r w:rsidRPr="008D0CB4">
              <w:rPr>
                <w:rFonts w:ascii="Times New Roman" w:hAnsi="Times New Roman" w:cs="Times New Roman"/>
                <w:vertAlign w:val="superscript"/>
              </w:rPr>
              <w:t>th</w:t>
            </w:r>
            <w:r w:rsidRPr="008D0CB4">
              <w:rPr>
                <w:rFonts w:ascii="Times New Roman" w:hAnsi="Times New Roman" w:cs="Times New Roman"/>
              </w:rPr>
              <w:t xml:space="preserve"> </w:t>
            </w:r>
          </w:p>
        </w:tc>
        <w:tc>
          <w:tcPr>
            <w:tcW w:w="7560" w:type="dxa"/>
          </w:tcPr>
          <w:p w14:paraId="7976D821" w14:textId="77777777" w:rsidR="001F375A" w:rsidRPr="008D0CB4" w:rsidRDefault="001F375A" w:rsidP="001B3283">
            <w:pPr>
              <w:jc w:val="center"/>
              <w:rPr>
                <w:rFonts w:ascii="Times New Roman" w:hAnsi="Times New Roman" w:cs="Times New Roman"/>
              </w:rPr>
            </w:pPr>
            <w:r w:rsidRPr="008D0CB4">
              <w:rPr>
                <w:rFonts w:ascii="Times New Roman" w:hAnsi="Times New Roman" w:cs="Times New Roman"/>
              </w:rPr>
              <w:t>WELCOME + INTERPERSONAL EFFECTIVENESS</w:t>
            </w:r>
          </w:p>
          <w:p w14:paraId="5F4E6312" w14:textId="77777777" w:rsidR="001F375A" w:rsidRPr="008D0CB4" w:rsidRDefault="001F375A" w:rsidP="001B3283">
            <w:pPr>
              <w:jc w:val="center"/>
              <w:rPr>
                <w:rFonts w:ascii="Times New Roman" w:hAnsi="Times New Roman" w:cs="Times New Roman"/>
                <w:i/>
                <w:iCs/>
              </w:rPr>
            </w:pPr>
            <w:r w:rsidRPr="008D0CB4">
              <w:rPr>
                <w:rFonts w:ascii="Times New Roman" w:hAnsi="Times New Roman" w:cs="Times New Roman"/>
                <w:i/>
                <w:iCs/>
              </w:rPr>
              <w:t xml:space="preserve">Virtual </w:t>
            </w:r>
          </w:p>
          <w:p w14:paraId="5D3B97C2" w14:textId="77777777" w:rsidR="001F375A" w:rsidRPr="008D0CB4" w:rsidRDefault="001F375A" w:rsidP="001B3283">
            <w:pPr>
              <w:rPr>
                <w:rFonts w:ascii="Times New Roman" w:hAnsi="Times New Roman" w:cs="Times New Roman"/>
                <w:i/>
                <w:iCs/>
              </w:rPr>
            </w:pPr>
            <w:r w:rsidRPr="008D0CB4">
              <w:rPr>
                <w:rFonts w:ascii="Times New Roman" w:hAnsi="Times New Roman" w:cs="Times New Roman"/>
                <w:i/>
                <w:iCs/>
              </w:rPr>
              <w:t xml:space="preserve">Agenda: </w:t>
            </w:r>
          </w:p>
          <w:p w14:paraId="5239CEBC" w14:textId="77777777" w:rsidR="001F375A" w:rsidRPr="008D0CB4" w:rsidRDefault="001F375A" w:rsidP="001B3283">
            <w:pPr>
              <w:pStyle w:val="ListParagraph"/>
              <w:numPr>
                <w:ilvl w:val="0"/>
                <w:numId w:val="13"/>
              </w:numPr>
              <w:rPr>
                <w:rFonts w:ascii="Times New Roman" w:hAnsi="Times New Roman" w:cs="Times New Roman"/>
                <w:i/>
                <w:iCs/>
              </w:rPr>
            </w:pPr>
            <w:r w:rsidRPr="008D0CB4">
              <w:rPr>
                <w:rFonts w:ascii="Times New Roman" w:hAnsi="Times New Roman" w:cs="Times New Roman"/>
              </w:rPr>
              <w:t xml:space="preserve">Guest Speaker: Marjolein (Maddy) Zijdel, </w:t>
            </w:r>
            <w:r w:rsidRPr="008D0CB4">
              <w:rPr>
                <w:rFonts w:ascii="Times New Roman" w:hAnsi="Times New Roman" w:cs="Times New Roman"/>
                <w:i/>
                <w:iCs/>
              </w:rPr>
              <w:t xml:space="preserve">Manager of Student Involvement, Office for Violence Prevention and Victim Assistance </w:t>
            </w:r>
          </w:p>
          <w:p w14:paraId="0EBCD34C" w14:textId="77777777" w:rsidR="001F375A" w:rsidRPr="008D0CB4" w:rsidRDefault="001F375A" w:rsidP="001B3283">
            <w:pPr>
              <w:pStyle w:val="ListParagraph"/>
              <w:numPr>
                <w:ilvl w:val="0"/>
                <w:numId w:val="13"/>
              </w:numPr>
              <w:rPr>
                <w:rFonts w:ascii="Times New Roman" w:hAnsi="Times New Roman" w:cs="Times New Roman"/>
              </w:rPr>
            </w:pPr>
            <w:r w:rsidRPr="008D0CB4">
              <w:rPr>
                <w:rFonts w:ascii="Times New Roman" w:hAnsi="Times New Roman" w:cs="Times New Roman"/>
              </w:rPr>
              <w:t xml:space="preserve">Syllabus &amp; assignment review  </w:t>
            </w:r>
          </w:p>
        </w:tc>
      </w:tr>
      <w:tr w:rsidR="001F375A" w:rsidRPr="008D0CB4" w14:paraId="1BAF3F00" w14:textId="77777777" w:rsidTr="001B3283">
        <w:tc>
          <w:tcPr>
            <w:tcW w:w="1435" w:type="dxa"/>
          </w:tcPr>
          <w:p w14:paraId="6F4B6C41" w14:textId="77777777" w:rsidR="001F375A" w:rsidRPr="008D0CB4" w:rsidRDefault="001F375A" w:rsidP="001B3283">
            <w:pPr>
              <w:rPr>
                <w:rFonts w:ascii="Times New Roman" w:hAnsi="Times New Roman" w:cs="Times New Roman"/>
              </w:rPr>
            </w:pPr>
            <w:r w:rsidRPr="008D0CB4">
              <w:rPr>
                <w:rFonts w:ascii="Times New Roman" w:hAnsi="Times New Roman" w:cs="Times New Roman"/>
              </w:rPr>
              <w:t>Week 2A: January 26</w:t>
            </w:r>
            <w:r w:rsidRPr="008D0CB4">
              <w:rPr>
                <w:rFonts w:ascii="Times New Roman" w:hAnsi="Times New Roman" w:cs="Times New Roman"/>
                <w:vertAlign w:val="superscript"/>
              </w:rPr>
              <w:t>th</w:t>
            </w:r>
            <w:r w:rsidRPr="008D0CB4">
              <w:rPr>
                <w:rFonts w:ascii="Times New Roman" w:hAnsi="Times New Roman" w:cs="Times New Roman"/>
              </w:rPr>
              <w:t xml:space="preserve"> </w:t>
            </w:r>
          </w:p>
        </w:tc>
        <w:tc>
          <w:tcPr>
            <w:tcW w:w="7560" w:type="dxa"/>
          </w:tcPr>
          <w:p w14:paraId="1D1F4CD2" w14:textId="77777777" w:rsidR="007D0819" w:rsidRPr="008D0CB4" w:rsidRDefault="007D0819" w:rsidP="007D0819">
            <w:pPr>
              <w:rPr>
                <w:rFonts w:ascii="Times New Roman" w:hAnsi="Times New Roman" w:cs="Times New Roman"/>
                <w:i/>
                <w:iCs/>
              </w:rPr>
            </w:pPr>
            <w:r w:rsidRPr="008D0CB4">
              <w:rPr>
                <w:rFonts w:ascii="Times New Roman" w:hAnsi="Times New Roman" w:cs="Times New Roman"/>
                <w:i/>
                <w:iCs/>
              </w:rPr>
              <w:t xml:space="preserve">Assignments due today: </w:t>
            </w:r>
          </w:p>
          <w:p w14:paraId="2831DB1A" w14:textId="5454EC18" w:rsidR="001F375A" w:rsidRPr="008D0CB4" w:rsidRDefault="007D0819" w:rsidP="007D0819">
            <w:pPr>
              <w:pStyle w:val="ListParagraph"/>
              <w:numPr>
                <w:ilvl w:val="0"/>
                <w:numId w:val="42"/>
              </w:numPr>
              <w:rPr>
                <w:rFonts w:ascii="Times New Roman" w:hAnsi="Times New Roman" w:cs="Times New Roman"/>
              </w:rPr>
            </w:pPr>
            <w:r w:rsidRPr="008D0CB4">
              <w:rPr>
                <w:rFonts w:ascii="Times New Roman" w:hAnsi="Times New Roman" w:cs="Times New Roman"/>
              </w:rPr>
              <w:t>Journal 1</w:t>
            </w:r>
            <w:r w:rsidR="001F375A" w:rsidRPr="008D0CB4">
              <w:rPr>
                <w:rFonts w:ascii="Times New Roman" w:hAnsi="Times New Roman" w:cs="Times New Roman"/>
              </w:rPr>
              <w:t xml:space="preserve"> </w:t>
            </w:r>
          </w:p>
        </w:tc>
      </w:tr>
      <w:tr w:rsidR="001F375A" w:rsidRPr="008D0CB4" w14:paraId="4066F805" w14:textId="77777777" w:rsidTr="001B3283">
        <w:tc>
          <w:tcPr>
            <w:tcW w:w="1435" w:type="dxa"/>
          </w:tcPr>
          <w:p w14:paraId="2D10B293" w14:textId="77777777" w:rsidR="001F375A" w:rsidRPr="008D0CB4" w:rsidRDefault="001F375A" w:rsidP="001B3283">
            <w:pPr>
              <w:rPr>
                <w:rFonts w:ascii="Times New Roman" w:hAnsi="Times New Roman" w:cs="Times New Roman"/>
              </w:rPr>
            </w:pPr>
            <w:r w:rsidRPr="008D0CB4">
              <w:rPr>
                <w:rFonts w:ascii="Times New Roman" w:hAnsi="Times New Roman" w:cs="Times New Roman"/>
              </w:rPr>
              <w:t>Week 2B: February 2</w:t>
            </w:r>
          </w:p>
        </w:tc>
        <w:tc>
          <w:tcPr>
            <w:tcW w:w="7560" w:type="dxa"/>
          </w:tcPr>
          <w:p w14:paraId="761DC3E4" w14:textId="74605091" w:rsidR="007D0819" w:rsidRPr="008D0CB4" w:rsidRDefault="007D0819" w:rsidP="007D0819">
            <w:pPr>
              <w:jc w:val="center"/>
              <w:rPr>
                <w:rFonts w:ascii="Times New Roman" w:hAnsi="Times New Roman" w:cs="Times New Roman"/>
                <w:i/>
                <w:iCs/>
              </w:rPr>
            </w:pPr>
            <w:r w:rsidRPr="008D0CB4">
              <w:rPr>
                <w:rFonts w:ascii="Times New Roman" w:hAnsi="Times New Roman" w:cs="Times New Roman"/>
              </w:rPr>
              <w:t>HEALTH AND WELLNESS</w:t>
            </w:r>
          </w:p>
          <w:p w14:paraId="6EF0F2F8" w14:textId="77777777" w:rsidR="007D0819" w:rsidRPr="008D0CB4" w:rsidRDefault="007D0819" w:rsidP="007D0819">
            <w:pPr>
              <w:jc w:val="center"/>
              <w:rPr>
                <w:rFonts w:ascii="Times New Roman" w:hAnsi="Times New Roman" w:cs="Times New Roman"/>
                <w:i/>
                <w:iCs/>
              </w:rPr>
            </w:pPr>
            <w:r w:rsidRPr="008D0CB4">
              <w:rPr>
                <w:rFonts w:ascii="Times New Roman" w:hAnsi="Times New Roman" w:cs="Times New Roman"/>
                <w:i/>
                <w:iCs/>
              </w:rPr>
              <w:t xml:space="preserve">Virtual </w:t>
            </w:r>
          </w:p>
          <w:p w14:paraId="2CA5F8B9" w14:textId="77777777" w:rsidR="007D0819" w:rsidRPr="008D0CB4" w:rsidRDefault="007D0819" w:rsidP="007D0819">
            <w:pPr>
              <w:rPr>
                <w:rFonts w:ascii="Times New Roman" w:hAnsi="Times New Roman" w:cs="Times New Roman"/>
                <w:i/>
                <w:iCs/>
              </w:rPr>
            </w:pPr>
            <w:r w:rsidRPr="008D0CB4">
              <w:rPr>
                <w:rFonts w:ascii="Times New Roman" w:hAnsi="Times New Roman" w:cs="Times New Roman"/>
                <w:i/>
                <w:iCs/>
              </w:rPr>
              <w:t xml:space="preserve">Agenda: </w:t>
            </w:r>
          </w:p>
          <w:p w14:paraId="7643A8F2" w14:textId="77777777" w:rsidR="007D0819" w:rsidRPr="008D0CB4" w:rsidRDefault="007D0819" w:rsidP="007D0819">
            <w:pPr>
              <w:pStyle w:val="ListParagraph"/>
              <w:numPr>
                <w:ilvl w:val="0"/>
                <w:numId w:val="21"/>
              </w:numPr>
              <w:rPr>
                <w:rFonts w:ascii="Times New Roman" w:hAnsi="Times New Roman" w:cs="Times New Roman"/>
              </w:rPr>
            </w:pPr>
            <w:r w:rsidRPr="008D0CB4">
              <w:rPr>
                <w:rFonts w:ascii="Times New Roman" w:hAnsi="Times New Roman" w:cs="Times New Roman"/>
              </w:rPr>
              <w:t xml:space="preserve">Field experience first impressions </w:t>
            </w:r>
          </w:p>
          <w:p w14:paraId="1CB540A8" w14:textId="77777777" w:rsidR="007D0819" w:rsidRPr="008D0CB4" w:rsidRDefault="007D0819" w:rsidP="007D0819">
            <w:pPr>
              <w:pStyle w:val="ListParagraph"/>
              <w:numPr>
                <w:ilvl w:val="0"/>
                <w:numId w:val="21"/>
              </w:numPr>
              <w:rPr>
                <w:rFonts w:ascii="Times New Roman" w:hAnsi="Times New Roman" w:cs="Times New Roman"/>
              </w:rPr>
            </w:pPr>
            <w:r w:rsidRPr="008D0CB4">
              <w:rPr>
                <w:rFonts w:ascii="Times New Roman" w:hAnsi="Times New Roman" w:cs="Times New Roman"/>
              </w:rPr>
              <w:t xml:space="preserve">Field experience goal setting </w:t>
            </w:r>
          </w:p>
          <w:p w14:paraId="707E2081" w14:textId="79612885" w:rsidR="007D0819" w:rsidRPr="008D0CB4" w:rsidRDefault="007D0819" w:rsidP="007D0819">
            <w:pPr>
              <w:pStyle w:val="ListParagraph"/>
              <w:numPr>
                <w:ilvl w:val="0"/>
                <w:numId w:val="21"/>
              </w:numPr>
              <w:rPr>
                <w:rFonts w:ascii="Times New Roman" w:hAnsi="Times New Roman" w:cs="Times New Roman"/>
              </w:rPr>
            </w:pPr>
            <w:r w:rsidRPr="008D0CB4">
              <w:rPr>
                <w:rFonts w:ascii="Times New Roman" w:hAnsi="Times New Roman" w:cs="Times New Roman"/>
              </w:rPr>
              <w:t>Guest Speaker: Nikita Cuvilje</w:t>
            </w:r>
            <w:r w:rsidR="00AB1DEB" w:rsidRPr="00B45EF0">
              <w:rPr>
                <w:rFonts w:ascii="Times New Roman" w:hAnsi="Times New Roman" w:cs="Times New Roman"/>
                <w:i/>
                <w:iCs/>
              </w:rPr>
              <w:t xml:space="preserve"> Health Education Specialist, Rutgers Student Health</w:t>
            </w:r>
            <w:r w:rsidRPr="008D0CB4">
              <w:rPr>
                <w:rFonts w:ascii="Times New Roman" w:hAnsi="Times New Roman" w:cs="Times New Roman"/>
              </w:rPr>
              <w:t xml:space="preserve"> (4pm-5pm) </w:t>
            </w:r>
          </w:p>
          <w:p w14:paraId="31B1ECE6" w14:textId="77777777" w:rsidR="007D0819" w:rsidRPr="008D0CB4" w:rsidRDefault="007D0819" w:rsidP="007D0819">
            <w:pPr>
              <w:rPr>
                <w:rFonts w:ascii="Times New Roman" w:hAnsi="Times New Roman" w:cs="Times New Roman"/>
              </w:rPr>
            </w:pPr>
          </w:p>
          <w:p w14:paraId="11DA0D19" w14:textId="77777777" w:rsidR="007D0819" w:rsidRPr="008D0CB4" w:rsidRDefault="007D0819" w:rsidP="007D0819">
            <w:pPr>
              <w:rPr>
                <w:rFonts w:ascii="Times New Roman" w:hAnsi="Times New Roman" w:cs="Times New Roman"/>
                <w:i/>
                <w:iCs/>
              </w:rPr>
            </w:pPr>
            <w:r w:rsidRPr="008D0CB4">
              <w:rPr>
                <w:rFonts w:ascii="Times New Roman" w:hAnsi="Times New Roman" w:cs="Times New Roman"/>
                <w:i/>
                <w:iCs/>
              </w:rPr>
              <w:t xml:space="preserve">Assignments due today: </w:t>
            </w:r>
          </w:p>
          <w:p w14:paraId="75352DE1" w14:textId="77777777" w:rsidR="007D0819" w:rsidRPr="008D0CB4" w:rsidRDefault="007D0819" w:rsidP="007D0819">
            <w:pPr>
              <w:pStyle w:val="ListParagraph"/>
              <w:numPr>
                <w:ilvl w:val="0"/>
                <w:numId w:val="21"/>
              </w:numPr>
              <w:rPr>
                <w:rFonts w:ascii="Times New Roman" w:hAnsi="Times New Roman" w:cs="Times New Roman"/>
              </w:rPr>
            </w:pPr>
            <w:r w:rsidRPr="008D0CB4">
              <w:rPr>
                <w:rFonts w:ascii="Times New Roman" w:hAnsi="Times New Roman" w:cs="Times New Roman"/>
              </w:rPr>
              <w:t xml:space="preserve">Getting to Know Your Field Experience Site </w:t>
            </w:r>
          </w:p>
          <w:p w14:paraId="142DFA9D" w14:textId="77777777" w:rsidR="007D0819" w:rsidRPr="008D0CB4" w:rsidRDefault="007D0819" w:rsidP="007D0819">
            <w:pPr>
              <w:rPr>
                <w:rFonts w:ascii="Times New Roman" w:hAnsi="Times New Roman" w:cs="Times New Roman"/>
              </w:rPr>
            </w:pPr>
          </w:p>
          <w:p w14:paraId="42F425D6" w14:textId="77777777" w:rsidR="007D0819" w:rsidRPr="008D0CB4" w:rsidRDefault="007D0819" w:rsidP="007D0819">
            <w:pPr>
              <w:rPr>
                <w:rFonts w:ascii="Times New Roman" w:hAnsi="Times New Roman" w:cs="Times New Roman"/>
                <w:i/>
                <w:iCs/>
              </w:rPr>
            </w:pPr>
            <w:r w:rsidRPr="008D0CB4">
              <w:rPr>
                <w:rFonts w:ascii="Times New Roman" w:hAnsi="Times New Roman" w:cs="Times New Roman"/>
                <w:i/>
                <w:iCs/>
              </w:rPr>
              <w:t xml:space="preserve">Readings due today: </w:t>
            </w:r>
          </w:p>
          <w:p w14:paraId="2B5C638D" w14:textId="77777777" w:rsidR="007D0819" w:rsidRPr="008D0CB4" w:rsidRDefault="007B4E2A" w:rsidP="007D0819">
            <w:pPr>
              <w:pStyle w:val="ListParagraph"/>
              <w:numPr>
                <w:ilvl w:val="0"/>
                <w:numId w:val="21"/>
              </w:numPr>
              <w:rPr>
                <w:rFonts w:ascii="Times New Roman" w:hAnsi="Times New Roman" w:cs="Times New Roman"/>
              </w:rPr>
            </w:pPr>
            <w:hyperlink r:id="rId38" w:history="1">
              <w:r w:rsidR="007D0819" w:rsidRPr="008D0CB4">
                <w:rPr>
                  <w:rStyle w:val="Hyperlink"/>
                  <w:rFonts w:ascii="Times New Roman" w:hAnsi="Times New Roman" w:cs="Times New Roman"/>
                </w:rPr>
                <w:t>Why Surrendering to Life is Key to Positive Change</w:t>
              </w:r>
            </w:hyperlink>
            <w:r w:rsidR="007D0819" w:rsidRPr="008D0CB4">
              <w:rPr>
                <w:rFonts w:ascii="Times New Roman" w:hAnsi="Times New Roman" w:cs="Times New Roman"/>
              </w:rPr>
              <w:t xml:space="preserve"> </w:t>
            </w:r>
          </w:p>
          <w:p w14:paraId="1263E5C7" w14:textId="77777777" w:rsidR="007D0819" w:rsidRPr="008D0CB4" w:rsidRDefault="007B4E2A" w:rsidP="007D0819">
            <w:pPr>
              <w:pStyle w:val="ListParagraph"/>
              <w:numPr>
                <w:ilvl w:val="0"/>
                <w:numId w:val="21"/>
              </w:numPr>
              <w:rPr>
                <w:rFonts w:ascii="Times New Roman" w:hAnsi="Times New Roman" w:cs="Times New Roman"/>
              </w:rPr>
            </w:pPr>
            <w:hyperlink r:id="rId39" w:history="1">
              <w:r w:rsidR="007D0819" w:rsidRPr="008D0CB4">
                <w:rPr>
                  <w:rStyle w:val="Hyperlink"/>
                  <w:rFonts w:ascii="Times New Roman" w:hAnsi="Times New Roman" w:cs="Times New Roman"/>
                </w:rPr>
                <w:t>Creating Psychological Security for New Professional Graduate Students During the Pandemic</w:t>
              </w:r>
            </w:hyperlink>
            <w:r w:rsidR="007D0819" w:rsidRPr="008D0CB4">
              <w:rPr>
                <w:rFonts w:ascii="Times New Roman" w:hAnsi="Times New Roman" w:cs="Times New Roman"/>
              </w:rPr>
              <w:t xml:space="preserve"> </w:t>
            </w:r>
          </w:p>
          <w:p w14:paraId="1D72B6B2" w14:textId="77777777" w:rsidR="007D0819" w:rsidRPr="008D0CB4" w:rsidRDefault="007D0819" w:rsidP="007D0819">
            <w:pPr>
              <w:pStyle w:val="ListParagraph"/>
              <w:rPr>
                <w:rFonts w:ascii="Times New Roman" w:hAnsi="Times New Roman" w:cs="Times New Roman"/>
              </w:rPr>
            </w:pPr>
          </w:p>
          <w:p w14:paraId="54D7955E" w14:textId="77777777" w:rsidR="007D0819" w:rsidRPr="008D0CB4" w:rsidRDefault="007D0819" w:rsidP="007D0819">
            <w:pPr>
              <w:rPr>
                <w:rFonts w:ascii="Times New Roman" w:hAnsi="Times New Roman" w:cs="Times New Roman"/>
                <w:i/>
                <w:iCs/>
              </w:rPr>
            </w:pPr>
            <w:r w:rsidRPr="008D0CB4">
              <w:rPr>
                <w:rFonts w:ascii="Times New Roman" w:hAnsi="Times New Roman" w:cs="Times New Roman"/>
                <w:i/>
                <w:iCs/>
              </w:rPr>
              <w:t xml:space="preserve">Optional readings and resources to further your learning: </w:t>
            </w:r>
          </w:p>
          <w:p w14:paraId="271DE1AA" w14:textId="6D8A14A8" w:rsidR="001F375A" w:rsidRPr="008D0CB4" w:rsidRDefault="007B4E2A" w:rsidP="007D0819">
            <w:pPr>
              <w:pStyle w:val="ListParagraph"/>
              <w:numPr>
                <w:ilvl w:val="0"/>
                <w:numId w:val="21"/>
              </w:numPr>
              <w:rPr>
                <w:rFonts w:ascii="Times New Roman" w:hAnsi="Times New Roman" w:cs="Times New Roman"/>
              </w:rPr>
            </w:pPr>
            <w:hyperlink r:id="rId40" w:history="1">
              <w:r w:rsidR="007D0819" w:rsidRPr="008D0CB4">
                <w:rPr>
                  <w:rStyle w:val="Hyperlink"/>
                  <w:rFonts w:ascii="Times New Roman" w:hAnsi="Times New Roman" w:cs="Times New Roman"/>
                </w:rPr>
                <w:t>Managing the Stress and Uncertainty of Coronavirus – Podcast</w:t>
              </w:r>
            </w:hyperlink>
          </w:p>
        </w:tc>
      </w:tr>
      <w:tr w:rsidR="001F375A" w:rsidRPr="008D0CB4" w14:paraId="31CFD3A1" w14:textId="77777777" w:rsidTr="001B3283">
        <w:tc>
          <w:tcPr>
            <w:tcW w:w="1435" w:type="dxa"/>
          </w:tcPr>
          <w:p w14:paraId="4945B9AC" w14:textId="77777777" w:rsidR="001F375A" w:rsidRPr="008D0CB4" w:rsidRDefault="001F375A" w:rsidP="001B3283">
            <w:pPr>
              <w:rPr>
                <w:rFonts w:ascii="Times New Roman" w:hAnsi="Times New Roman" w:cs="Times New Roman"/>
              </w:rPr>
            </w:pPr>
            <w:r w:rsidRPr="008D0CB4">
              <w:rPr>
                <w:rFonts w:ascii="Times New Roman" w:hAnsi="Times New Roman" w:cs="Times New Roman"/>
              </w:rPr>
              <w:t xml:space="preserve">Week 3A: February 9 </w:t>
            </w:r>
          </w:p>
        </w:tc>
        <w:tc>
          <w:tcPr>
            <w:tcW w:w="7560" w:type="dxa"/>
          </w:tcPr>
          <w:p w14:paraId="0222F688" w14:textId="77777777" w:rsidR="007D0819" w:rsidRPr="008D0CB4" w:rsidRDefault="007D0819" w:rsidP="007D0819">
            <w:pPr>
              <w:rPr>
                <w:rFonts w:ascii="Times New Roman" w:hAnsi="Times New Roman" w:cs="Times New Roman"/>
                <w:i/>
                <w:iCs/>
              </w:rPr>
            </w:pPr>
            <w:r w:rsidRPr="008D0CB4">
              <w:rPr>
                <w:rFonts w:ascii="Times New Roman" w:hAnsi="Times New Roman" w:cs="Times New Roman"/>
                <w:i/>
                <w:iCs/>
              </w:rPr>
              <w:t xml:space="preserve">Assignments due today: </w:t>
            </w:r>
          </w:p>
          <w:p w14:paraId="0356DDED" w14:textId="77777777" w:rsidR="007D0819" w:rsidRPr="008D0CB4" w:rsidRDefault="007D0819" w:rsidP="007D0819">
            <w:pPr>
              <w:pStyle w:val="ListParagraph"/>
              <w:numPr>
                <w:ilvl w:val="0"/>
                <w:numId w:val="22"/>
              </w:numPr>
              <w:rPr>
                <w:rFonts w:ascii="Times New Roman" w:hAnsi="Times New Roman" w:cs="Times New Roman"/>
              </w:rPr>
            </w:pPr>
            <w:r w:rsidRPr="008D0CB4">
              <w:rPr>
                <w:rFonts w:ascii="Times New Roman" w:hAnsi="Times New Roman" w:cs="Times New Roman"/>
              </w:rPr>
              <w:t>Journal 2</w:t>
            </w:r>
          </w:p>
          <w:p w14:paraId="33ADE8FC" w14:textId="3467E2EB" w:rsidR="001F375A" w:rsidRPr="008D0CB4" w:rsidRDefault="007D0819" w:rsidP="007D0819">
            <w:pPr>
              <w:pStyle w:val="ListParagraph"/>
              <w:numPr>
                <w:ilvl w:val="0"/>
                <w:numId w:val="22"/>
              </w:numPr>
              <w:rPr>
                <w:rFonts w:ascii="Times New Roman" w:hAnsi="Times New Roman" w:cs="Times New Roman"/>
              </w:rPr>
            </w:pPr>
            <w:r w:rsidRPr="008D0CB4">
              <w:rPr>
                <w:rFonts w:ascii="Times New Roman" w:hAnsi="Times New Roman" w:cs="Times New Roman"/>
              </w:rPr>
              <w:t xml:space="preserve">Article review </w:t>
            </w:r>
            <w:r w:rsidR="008D60F7">
              <w:rPr>
                <w:rFonts w:ascii="Times New Roman" w:hAnsi="Times New Roman" w:cs="Times New Roman"/>
              </w:rPr>
              <w:t xml:space="preserve">paper </w:t>
            </w:r>
            <w:r w:rsidRPr="008D0CB4">
              <w:rPr>
                <w:rFonts w:ascii="Times New Roman" w:hAnsi="Times New Roman" w:cs="Times New Roman"/>
              </w:rPr>
              <w:t>due</w:t>
            </w:r>
          </w:p>
        </w:tc>
      </w:tr>
      <w:tr w:rsidR="001F375A" w:rsidRPr="008D0CB4" w14:paraId="2CE8F4B4" w14:textId="77777777" w:rsidTr="001B3283">
        <w:tc>
          <w:tcPr>
            <w:tcW w:w="1435" w:type="dxa"/>
          </w:tcPr>
          <w:p w14:paraId="0CF6974A" w14:textId="77777777" w:rsidR="001F375A" w:rsidRPr="008D0CB4" w:rsidRDefault="001F375A" w:rsidP="001B3283">
            <w:pPr>
              <w:rPr>
                <w:rFonts w:ascii="Times New Roman" w:hAnsi="Times New Roman" w:cs="Times New Roman"/>
              </w:rPr>
            </w:pPr>
            <w:r w:rsidRPr="008D0CB4">
              <w:rPr>
                <w:rFonts w:ascii="Times New Roman" w:hAnsi="Times New Roman" w:cs="Times New Roman"/>
              </w:rPr>
              <w:t>Week 3B: February 16</w:t>
            </w:r>
          </w:p>
        </w:tc>
        <w:tc>
          <w:tcPr>
            <w:tcW w:w="7560" w:type="dxa"/>
          </w:tcPr>
          <w:p w14:paraId="45539CF1" w14:textId="77777777" w:rsidR="007D0819" w:rsidRPr="008D0CB4" w:rsidRDefault="001F375A" w:rsidP="007D0819">
            <w:pPr>
              <w:jc w:val="center"/>
              <w:rPr>
                <w:rFonts w:ascii="Times New Roman" w:hAnsi="Times New Roman" w:cs="Times New Roman"/>
              </w:rPr>
            </w:pPr>
            <w:r w:rsidRPr="008D0CB4">
              <w:rPr>
                <w:rFonts w:ascii="Times New Roman" w:hAnsi="Times New Roman" w:cs="Times New Roman"/>
              </w:rPr>
              <w:t xml:space="preserve"> </w:t>
            </w:r>
            <w:r w:rsidR="007D0819" w:rsidRPr="008D0CB4">
              <w:rPr>
                <w:rFonts w:ascii="Times New Roman" w:hAnsi="Times New Roman" w:cs="Times New Roman"/>
              </w:rPr>
              <w:t>NAVIGATING SUPERVISORY RELATIONSHIPS &amp; COMMUNICATION</w:t>
            </w:r>
          </w:p>
          <w:p w14:paraId="33B899F3" w14:textId="77777777" w:rsidR="007D0819" w:rsidRPr="008D0CB4" w:rsidRDefault="007D0819" w:rsidP="007D0819">
            <w:pPr>
              <w:jc w:val="center"/>
              <w:rPr>
                <w:rFonts w:ascii="Times New Roman" w:hAnsi="Times New Roman" w:cs="Times New Roman"/>
                <w:i/>
                <w:iCs/>
              </w:rPr>
            </w:pPr>
            <w:r w:rsidRPr="008D0CB4">
              <w:rPr>
                <w:rFonts w:ascii="Times New Roman" w:hAnsi="Times New Roman" w:cs="Times New Roman"/>
                <w:i/>
                <w:iCs/>
              </w:rPr>
              <w:t xml:space="preserve">In-Person  </w:t>
            </w:r>
          </w:p>
          <w:p w14:paraId="4BF6D54B" w14:textId="77777777" w:rsidR="007D0819" w:rsidRPr="008D0CB4" w:rsidRDefault="007D0819" w:rsidP="007D0819">
            <w:pPr>
              <w:rPr>
                <w:rFonts w:ascii="Times New Roman" w:hAnsi="Times New Roman" w:cs="Times New Roman"/>
                <w:i/>
                <w:iCs/>
              </w:rPr>
            </w:pPr>
            <w:r w:rsidRPr="008D0CB4">
              <w:rPr>
                <w:rFonts w:ascii="Times New Roman" w:hAnsi="Times New Roman" w:cs="Times New Roman"/>
                <w:i/>
                <w:iCs/>
              </w:rPr>
              <w:t xml:space="preserve">Agenda: </w:t>
            </w:r>
          </w:p>
          <w:p w14:paraId="57618C2A" w14:textId="77777777" w:rsidR="007D0819" w:rsidRPr="008D0CB4" w:rsidRDefault="007D0819" w:rsidP="007D0819">
            <w:pPr>
              <w:pStyle w:val="ListParagraph"/>
              <w:numPr>
                <w:ilvl w:val="0"/>
                <w:numId w:val="22"/>
              </w:numPr>
              <w:rPr>
                <w:rFonts w:ascii="Times New Roman" w:hAnsi="Times New Roman" w:cs="Times New Roman"/>
                <w:i/>
                <w:iCs/>
              </w:rPr>
            </w:pPr>
            <w:r w:rsidRPr="008D0CB4">
              <w:rPr>
                <w:rFonts w:ascii="Times New Roman" w:hAnsi="Times New Roman" w:cs="Times New Roman"/>
              </w:rPr>
              <w:t>Guest speaker- Amanda-rae Barboza Barela</w:t>
            </w:r>
            <w:r w:rsidRPr="008D0CB4">
              <w:rPr>
                <w:rFonts w:ascii="Times New Roman" w:hAnsi="Times New Roman" w:cs="Times New Roman"/>
                <w:i/>
                <w:iCs/>
              </w:rPr>
              <w:t>, Interim Associate Director of Specialty Projects &amp; Engagement,</w:t>
            </w:r>
            <w:r w:rsidRPr="008D0CB4">
              <w:rPr>
                <w:rFonts w:ascii="Times New Roman" w:hAnsi="Times New Roman" w:cs="Times New Roman"/>
              </w:rPr>
              <w:t xml:space="preserve"> </w:t>
            </w:r>
            <w:r w:rsidRPr="008D0CB4">
              <w:rPr>
                <w:rFonts w:ascii="Times New Roman" w:hAnsi="Times New Roman" w:cs="Times New Roman"/>
                <w:i/>
                <w:iCs/>
              </w:rPr>
              <w:t>Residence Life</w:t>
            </w:r>
            <w:r w:rsidRPr="008D0CB4">
              <w:rPr>
                <w:rFonts w:ascii="Times New Roman" w:hAnsi="Times New Roman" w:cs="Times New Roman"/>
              </w:rPr>
              <w:t xml:space="preserve">  </w:t>
            </w:r>
          </w:p>
          <w:p w14:paraId="70E9E66D" w14:textId="77777777" w:rsidR="00B12AD4" w:rsidRDefault="007D0819" w:rsidP="007D0819">
            <w:pPr>
              <w:pStyle w:val="ListParagraph"/>
              <w:numPr>
                <w:ilvl w:val="0"/>
                <w:numId w:val="22"/>
              </w:numPr>
              <w:rPr>
                <w:rFonts w:ascii="Times New Roman" w:hAnsi="Times New Roman" w:cs="Times New Roman"/>
              </w:rPr>
            </w:pPr>
            <w:r w:rsidRPr="008D0CB4">
              <w:rPr>
                <w:rFonts w:ascii="Times New Roman" w:hAnsi="Times New Roman" w:cs="Times New Roman"/>
              </w:rPr>
              <w:t xml:space="preserve">Discussion of readings </w:t>
            </w:r>
          </w:p>
          <w:p w14:paraId="26EBBA60" w14:textId="01E2B296" w:rsidR="007D0819" w:rsidRPr="00B12AD4" w:rsidRDefault="00B12AD4" w:rsidP="007D0819">
            <w:pPr>
              <w:pStyle w:val="ListParagraph"/>
              <w:numPr>
                <w:ilvl w:val="0"/>
                <w:numId w:val="22"/>
              </w:numPr>
              <w:rPr>
                <w:rFonts w:ascii="Times New Roman" w:hAnsi="Times New Roman" w:cs="Times New Roman"/>
              </w:rPr>
            </w:pPr>
            <w:r w:rsidRPr="00B12AD4">
              <w:rPr>
                <w:rFonts w:ascii="Times New Roman" w:hAnsi="Times New Roman" w:cs="Times New Roman"/>
              </w:rPr>
              <w:t xml:space="preserve">Experiences in your field placement sites  </w:t>
            </w:r>
          </w:p>
          <w:p w14:paraId="3EFF227E" w14:textId="77777777" w:rsidR="00B12AD4" w:rsidRDefault="00B12AD4" w:rsidP="007D0819">
            <w:pPr>
              <w:rPr>
                <w:rFonts w:ascii="Times New Roman" w:hAnsi="Times New Roman" w:cs="Times New Roman"/>
                <w:i/>
                <w:iCs/>
              </w:rPr>
            </w:pPr>
          </w:p>
          <w:p w14:paraId="3C59A98D" w14:textId="5839DDCF" w:rsidR="007D0819" w:rsidRPr="008D0CB4" w:rsidRDefault="007D0819" w:rsidP="007D0819">
            <w:pPr>
              <w:rPr>
                <w:rFonts w:ascii="Times New Roman" w:hAnsi="Times New Roman" w:cs="Times New Roman"/>
                <w:i/>
                <w:iCs/>
              </w:rPr>
            </w:pPr>
            <w:r w:rsidRPr="008D0CB4">
              <w:rPr>
                <w:rFonts w:ascii="Times New Roman" w:hAnsi="Times New Roman" w:cs="Times New Roman"/>
                <w:i/>
                <w:iCs/>
              </w:rPr>
              <w:t xml:space="preserve">Readings due today: </w:t>
            </w:r>
          </w:p>
          <w:p w14:paraId="56CA544C" w14:textId="77777777" w:rsidR="007D0819" w:rsidRPr="008D0CB4" w:rsidRDefault="007D0819" w:rsidP="007D0819">
            <w:pPr>
              <w:pStyle w:val="ListParagraph"/>
              <w:numPr>
                <w:ilvl w:val="0"/>
                <w:numId w:val="22"/>
              </w:numPr>
              <w:rPr>
                <w:rFonts w:ascii="Times New Roman" w:hAnsi="Times New Roman" w:cs="Times New Roman"/>
              </w:rPr>
            </w:pPr>
            <w:r w:rsidRPr="008D0CB4">
              <w:rPr>
                <w:rFonts w:ascii="Times New Roman" w:hAnsi="Times New Roman" w:cs="Times New Roman"/>
              </w:rPr>
              <w:t>Development and Validation of the Inclusive Supervision Inventory for Student Affairs (</w:t>
            </w:r>
            <w:r w:rsidRPr="008D0CB4">
              <w:rPr>
                <w:rFonts w:ascii="Times New Roman" w:hAnsi="Times New Roman" w:cs="Times New Roman"/>
                <w:i/>
                <w:iCs/>
              </w:rPr>
              <w:t>available on Canvas</w:t>
            </w:r>
            <w:r w:rsidRPr="008D0CB4">
              <w:rPr>
                <w:rFonts w:ascii="Times New Roman" w:hAnsi="Times New Roman" w:cs="Times New Roman"/>
              </w:rPr>
              <w:t xml:space="preserve">) </w:t>
            </w:r>
          </w:p>
          <w:p w14:paraId="2B10CBCA" w14:textId="77777777" w:rsidR="007D0819" w:rsidRPr="008D0CB4" w:rsidRDefault="007D0819" w:rsidP="007D0819">
            <w:pPr>
              <w:pStyle w:val="ListParagraph"/>
              <w:numPr>
                <w:ilvl w:val="0"/>
                <w:numId w:val="22"/>
              </w:numPr>
              <w:rPr>
                <w:rFonts w:ascii="Times New Roman" w:hAnsi="Times New Roman" w:cs="Times New Roman"/>
              </w:rPr>
            </w:pPr>
            <w:r w:rsidRPr="008D0CB4">
              <w:rPr>
                <w:rFonts w:ascii="Times New Roman" w:hAnsi="Times New Roman" w:cs="Times New Roman"/>
              </w:rPr>
              <w:t>Amey &amp; Reesor (2015), Chapter 4- Supervisory Style (</w:t>
            </w:r>
            <w:r w:rsidRPr="008D0CB4">
              <w:rPr>
                <w:rFonts w:ascii="Times New Roman" w:hAnsi="Times New Roman" w:cs="Times New Roman"/>
                <w:i/>
                <w:iCs/>
              </w:rPr>
              <w:t>available under Reading List on Canvas</w:t>
            </w:r>
            <w:r w:rsidRPr="008D0CB4">
              <w:rPr>
                <w:rFonts w:ascii="Times New Roman" w:hAnsi="Times New Roman" w:cs="Times New Roman"/>
              </w:rPr>
              <w:t xml:space="preserve">) </w:t>
            </w:r>
          </w:p>
          <w:p w14:paraId="3E66D89A" w14:textId="77777777" w:rsidR="007D0819" w:rsidRPr="008D0CB4" w:rsidRDefault="007D0819" w:rsidP="007D0819">
            <w:pPr>
              <w:rPr>
                <w:rFonts w:ascii="Times New Roman" w:hAnsi="Times New Roman" w:cs="Times New Roman"/>
              </w:rPr>
            </w:pPr>
          </w:p>
          <w:p w14:paraId="0A906C15" w14:textId="77777777" w:rsidR="007D0819" w:rsidRPr="008D0CB4" w:rsidRDefault="007D0819" w:rsidP="007D0819">
            <w:pPr>
              <w:rPr>
                <w:rFonts w:ascii="Times New Roman" w:hAnsi="Times New Roman" w:cs="Times New Roman"/>
                <w:i/>
                <w:iCs/>
              </w:rPr>
            </w:pPr>
            <w:r w:rsidRPr="008D0CB4">
              <w:rPr>
                <w:rFonts w:ascii="Times New Roman" w:hAnsi="Times New Roman" w:cs="Times New Roman"/>
                <w:i/>
                <w:iCs/>
              </w:rPr>
              <w:lastRenderedPageBreak/>
              <w:t>Optional readings and resources to further your learning:</w:t>
            </w:r>
          </w:p>
          <w:p w14:paraId="73520724" w14:textId="618F16D4" w:rsidR="001F375A" w:rsidRPr="008D60F7" w:rsidRDefault="007D0819" w:rsidP="008D60F7">
            <w:pPr>
              <w:pStyle w:val="ListParagraph"/>
              <w:numPr>
                <w:ilvl w:val="0"/>
                <w:numId w:val="44"/>
              </w:numPr>
              <w:rPr>
                <w:rFonts w:ascii="Times New Roman" w:hAnsi="Times New Roman" w:cs="Times New Roman"/>
              </w:rPr>
            </w:pPr>
            <w:r w:rsidRPr="008D60F7">
              <w:rPr>
                <w:rFonts w:ascii="Times New Roman" w:hAnsi="Times New Roman" w:cs="Times New Roman"/>
              </w:rPr>
              <w:t>Reflections on Building Capacity as a Supervisor in College Student Services (</w:t>
            </w:r>
            <w:r w:rsidRPr="008D60F7">
              <w:rPr>
                <w:rFonts w:ascii="Times New Roman" w:hAnsi="Times New Roman" w:cs="Times New Roman"/>
                <w:i/>
                <w:iCs/>
              </w:rPr>
              <w:t>available on Canvas</w:t>
            </w:r>
            <w:r w:rsidRPr="008D60F7">
              <w:rPr>
                <w:rFonts w:ascii="Times New Roman" w:hAnsi="Times New Roman" w:cs="Times New Roman"/>
              </w:rPr>
              <w:t>)</w:t>
            </w:r>
          </w:p>
        </w:tc>
      </w:tr>
      <w:tr w:rsidR="001F375A" w:rsidRPr="008D0CB4" w14:paraId="5B3B4EF8" w14:textId="77777777" w:rsidTr="001B3283">
        <w:tc>
          <w:tcPr>
            <w:tcW w:w="1435" w:type="dxa"/>
          </w:tcPr>
          <w:p w14:paraId="0000645A" w14:textId="77777777" w:rsidR="001F375A" w:rsidRPr="008D0CB4" w:rsidRDefault="001F375A" w:rsidP="001B3283">
            <w:pPr>
              <w:rPr>
                <w:rFonts w:ascii="Times New Roman" w:hAnsi="Times New Roman" w:cs="Times New Roman"/>
              </w:rPr>
            </w:pPr>
            <w:r w:rsidRPr="008D0CB4">
              <w:rPr>
                <w:rFonts w:ascii="Times New Roman" w:hAnsi="Times New Roman" w:cs="Times New Roman"/>
              </w:rPr>
              <w:lastRenderedPageBreak/>
              <w:t>Week 4A: February 23</w:t>
            </w:r>
          </w:p>
        </w:tc>
        <w:tc>
          <w:tcPr>
            <w:tcW w:w="7560" w:type="dxa"/>
          </w:tcPr>
          <w:p w14:paraId="0995DFFB" w14:textId="77777777" w:rsidR="00296971" w:rsidRPr="008D0CB4" w:rsidRDefault="00296971" w:rsidP="00296971">
            <w:pPr>
              <w:rPr>
                <w:rFonts w:ascii="Times New Roman" w:hAnsi="Times New Roman" w:cs="Times New Roman"/>
                <w:i/>
                <w:iCs/>
              </w:rPr>
            </w:pPr>
            <w:r w:rsidRPr="008D0CB4">
              <w:rPr>
                <w:rFonts w:ascii="Times New Roman" w:hAnsi="Times New Roman" w:cs="Times New Roman"/>
                <w:i/>
                <w:iCs/>
              </w:rPr>
              <w:t xml:space="preserve">Assignments due today: </w:t>
            </w:r>
          </w:p>
          <w:p w14:paraId="5AADDE70" w14:textId="4C12AA47" w:rsidR="001F375A" w:rsidRPr="008D0CB4" w:rsidRDefault="00296971" w:rsidP="00296971">
            <w:pPr>
              <w:pStyle w:val="ListParagraph"/>
              <w:numPr>
                <w:ilvl w:val="0"/>
                <w:numId w:val="19"/>
              </w:numPr>
              <w:rPr>
                <w:rFonts w:ascii="Times New Roman" w:hAnsi="Times New Roman" w:cs="Times New Roman"/>
              </w:rPr>
            </w:pPr>
            <w:r w:rsidRPr="008D0CB4">
              <w:rPr>
                <w:rFonts w:ascii="Times New Roman" w:hAnsi="Times New Roman" w:cs="Times New Roman"/>
              </w:rPr>
              <w:t>Journal 3</w:t>
            </w:r>
            <w:r w:rsidR="001F375A" w:rsidRPr="008D0CB4">
              <w:rPr>
                <w:rFonts w:ascii="Times New Roman" w:hAnsi="Times New Roman" w:cs="Times New Roman"/>
              </w:rPr>
              <w:t xml:space="preserve"> </w:t>
            </w:r>
          </w:p>
        </w:tc>
      </w:tr>
      <w:tr w:rsidR="001F375A" w:rsidRPr="008D0CB4" w14:paraId="2C512FA6" w14:textId="77777777" w:rsidTr="001B3283">
        <w:tc>
          <w:tcPr>
            <w:tcW w:w="1435" w:type="dxa"/>
          </w:tcPr>
          <w:p w14:paraId="0D516999" w14:textId="77777777" w:rsidR="001F375A" w:rsidRPr="008D0CB4" w:rsidRDefault="001F375A" w:rsidP="001B3283">
            <w:pPr>
              <w:rPr>
                <w:rFonts w:ascii="Times New Roman" w:hAnsi="Times New Roman" w:cs="Times New Roman"/>
              </w:rPr>
            </w:pPr>
            <w:r w:rsidRPr="008D0CB4">
              <w:rPr>
                <w:rFonts w:ascii="Times New Roman" w:hAnsi="Times New Roman" w:cs="Times New Roman"/>
              </w:rPr>
              <w:t xml:space="preserve">Week 4B: March 2 </w:t>
            </w:r>
          </w:p>
        </w:tc>
        <w:tc>
          <w:tcPr>
            <w:tcW w:w="7560" w:type="dxa"/>
          </w:tcPr>
          <w:p w14:paraId="52E62B70" w14:textId="77777777" w:rsidR="00296971" w:rsidRPr="008D0CB4" w:rsidRDefault="00296971" w:rsidP="00296971">
            <w:pPr>
              <w:jc w:val="center"/>
              <w:rPr>
                <w:rFonts w:ascii="Times New Roman" w:hAnsi="Times New Roman" w:cs="Times New Roman"/>
              </w:rPr>
            </w:pPr>
            <w:r w:rsidRPr="008D0CB4">
              <w:rPr>
                <w:rFonts w:ascii="Times New Roman" w:hAnsi="Times New Roman" w:cs="Times New Roman"/>
              </w:rPr>
              <w:t>DIVERSITY, EQUITY, AND INCLUSION IN STUDENT AFFAIRS</w:t>
            </w:r>
          </w:p>
          <w:p w14:paraId="631D5B86" w14:textId="77777777" w:rsidR="00296971" w:rsidRPr="008D0CB4" w:rsidRDefault="00296971" w:rsidP="00296971">
            <w:pPr>
              <w:jc w:val="center"/>
              <w:rPr>
                <w:rFonts w:ascii="Times New Roman" w:hAnsi="Times New Roman" w:cs="Times New Roman"/>
                <w:i/>
                <w:iCs/>
              </w:rPr>
            </w:pPr>
            <w:r w:rsidRPr="008D0CB4">
              <w:rPr>
                <w:rFonts w:ascii="Times New Roman" w:hAnsi="Times New Roman" w:cs="Times New Roman"/>
                <w:i/>
                <w:iCs/>
              </w:rPr>
              <w:t xml:space="preserve">In-Person </w:t>
            </w:r>
          </w:p>
          <w:p w14:paraId="784D1CD6" w14:textId="77777777" w:rsidR="00296971" w:rsidRPr="008D0CB4" w:rsidRDefault="00296971" w:rsidP="00296971">
            <w:pPr>
              <w:rPr>
                <w:rFonts w:ascii="Times New Roman" w:hAnsi="Times New Roman" w:cs="Times New Roman"/>
                <w:i/>
                <w:iCs/>
              </w:rPr>
            </w:pPr>
            <w:r w:rsidRPr="008D0CB4">
              <w:rPr>
                <w:rFonts w:ascii="Times New Roman" w:hAnsi="Times New Roman" w:cs="Times New Roman"/>
                <w:i/>
                <w:iCs/>
              </w:rPr>
              <w:t xml:space="preserve">Agenda: </w:t>
            </w:r>
          </w:p>
          <w:p w14:paraId="415832EE" w14:textId="77777777" w:rsidR="00296971" w:rsidRPr="008D0CB4" w:rsidRDefault="00296971" w:rsidP="00296971">
            <w:pPr>
              <w:pStyle w:val="ListParagraph"/>
              <w:numPr>
                <w:ilvl w:val="0"/>
                <w:numId w:val="19"/>
              </w:numPr>
              <w:rPr>
                <w:rFonts w:ascii="Times New Roman" w:hAnsi="Times New Roman" w:cs="Times New Roman"/>
                <w:i/>
                <w:iCs/>
              </w:rPr>
            </w:pPr>
            <w:r w:rsidRPr="008D0CB4">
              <w:rPr>
                <w:rFonts w:ascii="Times New Roman" w:hAnsi="Times New Roman" w:cs="Times New Roman"/>
              </w:rPr>
              <w:t xml:space="preserve">Guest Speakers: Darnell Thompson, </w:t>
            </w:r>
            <w:r w:rsidRPr="008D0CB4">
              <w:rPr>
                <w:rFonts w:ascii="Times New Roman" w:hAnsi="Times New Roman" w:cs="Times New Roman"/>
                <w:i/>
                <w:iCs/>
              </w:rPr>
              <w:t>Assistant Director of Education</w:t>
            </w:r>
            <w:r w:rsidRPr="008D0CB4">
              <w:rPr>
                <w:rFonts w:ascii="Times New Roman" w:hAnsi="Times New Roman" w:cs="Times New Roman"/>
              </w:rPr>
              <w:t xml:space="preserve"> and Lindsay Jeffers, </w:t>
            </w:r>
            <w:r w:rsidRPr="008D0CB4">
              <w:rPr>
                <w:rFonts w:ascii="Times New Roman" w:hAnsi="Times New Roman" w:cs="Times New Roman"/>
                <w:i/>
                <w:iCs/>
              </w:rPr>
              <w:t xml:space="preserve">Assistant Director of Programming, Center for Social Justice Education and LGBT Communities </w:t>
            </w:r>
          </w:p>
          <w:p w14:paraId="1AE50527" w14:textId="77777777" w:rsidR="00B12AD4" w:rsidRDefault="00296971" w:rsidP="00296971">
            <w:pPr>
              <w:pStyle w:val="ListParagraph"/>
              <w:numPr>
                <w:ilvl w:val="0"/>
                <w:numId w:val="19"/>
              </w:numPr>
              <w:rPr>
                <w:rFonts w:ascii="Times New Roman" w:hAnsi="Times New Roman" w:cs="Times New Roman"/>
              </w:rPr>
            </w:pPr>
            <w:r w:rsidRPr="008D0CB4">
              <w:rPr>
                <w:rFonts w:ascii="Times New Roman" w:hAnsi="Times New Roman" w:cs="Times New Roman"/>
              </w:rPr>
              <w:t xml:space="preserve">Discussion of Student Affairs Commitment to Racial Justice </w:t>
            </w:r>
          </w:p>
          <w:p w14:paraId="0EEF73AC" w14:textId="00175A04" w:rsidR="00296971" w:rsidRPr="00B12AD4" w:rsidRDefault="00B12AD4" w:rsidP="00296971">
            <w:pPr>
              <w:pStyle w:val="ListParagraph"/>
              <w:numPr>
                <w:ilvl w:val="0"/>
                <w:numId w:val="19"/>
              </w:numPr>
              <w:rPr>
                <w:rFonts w:ascii="Times New Roman" w:hAnsi="Times New Roman" w:cs="Times New Roman"/>
              </w:rPr>
            </w:pPr>
            <w:r w:rsidRPr="00B12AD4">
              <w:rPr>
                <w:rFonts w:ascii="Times New Roman" w:hAnsi="Times New Roman" w:cs="Times New Roman"/>
              </w:rPr>
              <w:t xml:space="preserve">Experiences in your field placement sites  </w:t>
            </w:r>
          </w:p>
          <w:p w14:paraId="1E3CCE4E" w14:textId="77777777" w:rsidR="00B12AD4" w:rsidRDefault="00B12AD4" w:rsidP="00296971">
            <w:pPr>
              <w:rPr>
                <w:rFonts w:ascii="Times New Roman" w:hAnsi="Times New Roman" w:cs="Times New Roman"/>
                <w:i/>
                <w:iCs/>
              </w:rPr>
            </w:pPr>
          </w:p>
          <w:p w14:paraId="133553C5" w14:textId="5F035766" w:rsidR="00296971" w:rsidRPr="008D0CB4" w:rsidRDefault="00296971" w:rsidP="00296971">
            <w:pPr>
              <w:rPr>
                <w:rFonts w:ascii="Times New Roman" w:hAnsi="Times New Roman" w:cs="Times New Roman"/>
                <w:i/>
                <w:iCs/>
              </w:rPr>
            </w:pPr>
            <w:r w:rsidRPr="008D0CB4">
              <w:rPr>
                <w:rFonts w:ascii="Times New Roman" w:hAnsi="Times New Roman" w:cs="Times New Roman"/>
                <w:i/>
                <w:iCs/>
              </w:rPr>
              <w:t xml:space="preserve">Readings due today: </w:t>
            </w:r>
          </w:p>
          <w:p w14:paraId="7FDB6E93" w14:textId="77777777" w:rsidR="00296971" w:rsidRPr="008D0CB4" w:rsidRDefault="00296971" w:rsidP="00296971">
            <w:pPr>
              <w:pStyle w:val="ListParagraph"/>
              <w:numPr>
                <w:ilvl w:val="0"/>
                <w:numId w:val="19"/>
              </w:numPr>
              <w:rPr>
                <w:rFonts w:ascii="Times New Roman" w:hAnsi="Times New Roman" w:cs="Times New Roman"/>
              </w:rPr>
            </w:pPr>
            <w:r w:rsidRPr="008D0CB4">
              <w:rPr>
                <w:rFonts w:ascii="Times New Roman" w:hAnsi="Times New Roman" w:cs="Times New Roman"/>
              </w:rPr>
              <w:t>Five Things Student Affairs Professionals Can Do to Embed Racial Justice into their Work (</w:t>
            </w:r>
            <w:r w:rsidRPr="008D0CB4">
              <w:rPr>
                <w:rFonts w:ascii="Times New Roman" w:hAnsi="Times New Roman" w:cs="Times New Roman"/>
                <w:i/>
                <w:iCs/>
              </w:rPr>
              <w:t>Available on Canvas</w:t>
            </w:r>
            <w:r w:rsidRPr="008D0CB4">
              <w:rPr>
                <w:rFonts w:ascii="Times New Roman" w:hAnsi="Times New Roman" w:cs="Times New Roman"/>
              </w:rPr>
              <w:t xml:space="preserve">) </w:t>
            </w:r>
          </w:p>
          <w:p w14:paraId="202DFE95" w14:textId="77777777" w:rsidR="00296971" w:rsidRPr="008D0CB4" w:rsidRDefault="007B4E2A" w:rsidP="00296971">
            <w:pPr>
              <w:pStyle w:val="ListParagraph"/>
              <w:numPr>
                <w:ilvl w:val="0"/>
                <w:numId w:val="19"/>
              </w:numPr>
              <w:contextualSpacing w:val="0"/>
              <w:rPr>
                <w:rStyle w:val="Hyperlink"/>
                <w:rFonts w:ascii="Times New Roman" w:eastAsia="Times New Roman" w:hAnsi="Times New Roman" w:cs="Times New Roman"/>
              </w:rPr>
            </w:pPr>
            <w:hyperlink r:id="rId41" w:history="1">
              <w:r w:rsidR="00296971" w:rsidRPr="008D0CB4">
                <w:rPr>
                  <w:rStyle w:val="Hyperlink"/>
                  <w:rFonts w:ascii="Times New Roman" w:eastAsia="Times New Roman" w:hAnsi="Times New Roman" w:cs="Times New Roman"/>
                </w:rPr>
                <w:t xml:space="preserve">Implicit Bias in Action </w:t>
              </w:r>
            </w:hyperlink>
          </w:p>
          <w:p w14:paraId="1F8C534D" w14:textId="771064C5" w:rsidR="00296971" w:rsidRPr="008D0CB4" w:rsidRDefault="007B4E2A" w:rsidP="00296971">
            <w:pPr>
              <w:pStyle w:val="ListParagraph"/>
              <w:numPr>
                <w:ilvl w:val="0"/>
                <w:numId w:val="19"/>
              </w:numPr>
              <w:contextualSpacing w:val="0"/>
              <w:rPr>
                <w:rFonts w:ascii="Times New Roman" w:hAnsi="Times New Roman" w:cs="Times New Roman"/>
                <w:i/>
                <w:iCs/>
              </w:rPr>
            </w:pPr>
            <w:hyperlink r:id="rId42" w:history="1">
              <w:r w:rsidR="00296971" w:rsidRPr="008D0CB4">
                <w:rPr>
                  <w:rStyle w:val="Hyperlink"/>
                  <w:rFonts w:ascii="Times New Roman" w:eastAsia="Times New Roman" w:hAnsi="Times New Roman" w:cs="Times New Roman"/>
                </w:rPr>
                <w:t>Student Affairs Commitment to Racial Justice:</w:t>
              </w:r>
            </w:hyperlink>
            <w:r w:rsidR="00296971" w:rsidRPr="008D0CB4">
              <w:rPr>
                <w:rFonts w:ascii="Times New Roman" w:eastAsia="Times New Roman" w:hAnsi="Times New Roman" w:cs="Times New Roman"/>
              </w:rPr>
              <w:t xml:space="preserve"> </w:t>
            </w:r>
            <w:r w:rsidR="00296971" w:rsidRPr="008D0CB4">
              <w:rPr>
                <w:rFonts w:ascii="Times New Roman" w:eastAsia="Times New Roman" w:hAnsi="Times New Roman" w:cs="Times New Roman"/>
                <w:i/>
                <w:iCs/>
              </w:rPr>
              <w:t>Watch the 30-minute video of the area of student affairs that is most closely related to your field experience placement. If your field placement is not represen</w:t>
            </w:r>
            <w:r w:rsidR="00FA0835">
              <w:rPr>
                <w:rFonts w:ascii="Times New Roman" w:eastAsia="Times New Roman" w:hAnsi="Times New Roman" w:cs="Times New Roman"/>
                <w:i/>
                <w:iCs/>
              </w:rPr>
              <w:t>ted,</w:t>
            </w:r>
            <w:r w:rsidR="00296971" w:rsidRPr="008D0CB4">
              <w:rPr>
                <w:rFonts w:ascii="Times New Roman" w:eastAsia="Times New Roman" w:hAnsi="Times New Roman" w:cs="Times New Roman"/>
                <w:i/>
                <w:iCs/>
              </w:rPr>
              <w:t xml:space="preserve"> select an area of interest. Be prepared to discuss during class. </w:t>
            </w:r>
          </w:p>
          <w:p w14:paraId="65647B26" w14:textId="77777777" w:rsidR="00296971" w:rsidRPr="008D0CB4" w:rsidRDefault="00296971" w:rsidP="00296971">
            <w:pPr>
              <w:rPr>
                <w:rFonts w:ascii="Times New Roman" w:hAnsi="Times New Roman" w:cs="Times New Roman"/>
                <w:i/>
                <w:iCs/>
              </w:rPr>
            </w:pPr>
          </w:p>
          <w:p w14:paraId="5AD55A43" w14:textId="77777777" w:rsidR="00296971" w:rsidRPr="008D0CB4" w:rsidRDefault="00296971" w:rsidP="00296971">
            <w:pPr>
              <w:rPr>
                <w:rFonts w:ascii="Times New Roman" w:hAnsi="Times New Roman" w:cs="Times New Roman"/>
                <w:i/>
                <w:iCs/>
              </w:rPr>
            </w:pPr>
            <w:r w:rsidRPr="008D0CB4">
              <w:rPr>
                <w:rFonts w:ascii="Times New Roman" w:hAnsi="Times New Roman" w:cs="Times New Roman"/>
                <w:i/>
                <w:iCs/>
              </w:rPr>
              <w:t>Optional readings and resources to further your learning:</w:t>
            </w:r>
          </w:p>
          <w:p w14:paraId="25E70FAD" w14:textId="45F4A70A" w:rsidR="00296971" w:rsidRPr="00C44B47" w:rsidRDefault="007B4E2A" w:rsidP="00C44B47">
            <w:pPr>
              <w:pStyle w:val="ListParagraph"/>
              <w:numPr>
                <w:ilvl w:val="0"/>
                <w:numId w:val="45"/>
              </w:numPr>
              <w:rPr>
                <w:rFonts w:ascii="Times New Roman" w:hAnsi="Times New Roman" w:cs="Times New Roman"/>
              </w:rPr>
            </w:pPr>
            <w:hyperlink r:id="rId43" w:history="1">
              <w:r w:rsidR="00296971" w:rsidRPr="00C44B47">
                <w:rPr>
                  <w:rStyle w:val="Hyperlink"/>
                  <w:rFonts w:ascii="Times New Roman" w:hAnsi="Times New Roman" w:cs="Times New Roman"/>
                </w:rPr>
                <w:t>Center for Urban Education’s Racial Equity Toolkit</w:t>
              </w:r>
            </w:hyperlink>
          </w:p>
        </w:tc>
      </w:tr>
      <w:tr w:rsidR="001F375A" w:rsidRPr="008D0CB4" w14:paraId="27A1E0C5" w14:textId="77777777" w:rsidTr="001B3283">
        <w:tc>
          <w:tcPr>
            <w:tcW w:w="1435" w:type="dxa"/>
          </w:tcPr>
          <w:p w14:paraId="419DB7F0" w14:textId="77777777" w:rsidR="001F375A" w:rsidRPr="008D0CB4" w:rsidRDefault="001F375A" w:rsidP="001B3283">
            <w:pPr>
              <w:rPr>
                <w:rFonts w:ascii="Times New Roman" w:hAnsi="Times New Roman" w:cs="Times New Roman"/>
              </w:rPr>
            </w:pPr>
            <w:r w:rsidRPr="008D0CB4">
              <w:rPr>
                <w:rFonts w:ascii="Times New Roman" w:hAnsi="Times New Roman" w:cs="Times New Roman"/>
              </w:rPr>
              <w:t xml:space="preserve">Week 5A: March 9 </w:t>
            </w:r>
          </w:p>
        </w:tc>
        <w:tc>
          <w:tcPr>
            <w:tcW w:w="7560" w:type="dxa"/>
          </w:tcPr>
          <w:p w14:paraId="4922FA4B" w14:textId="77777777" w:rsidR="00F160E7" w:rsidRPr="008D0CB4" w:rsidRDefault="00F160E7" w:rsidP="00F160E7">
            <w:pPr>
              <w:rPr>
                <w:rFonts w:ascii="Times New Roman" w:hAnsi="Times New Roman" w:cs="Times New Roman"/>
                <w:i/>
                <w:iCs/>
              </w:rPr>
            </w:pPr>
            <w:r w:rsidRPr="008D0CB4">
              <w:rPr>
                <w:rFonts w:ascii="Times New Roman" w:hAnsi="Times New Roman" w:cs="Times New Roman"/>
                <w:i/>
                <w:iCs/>
              </w:rPr>
              <w:t xml:space="preserve">Assignments due today: </w:t>
            </w:r>
          </w:p>
          <w:p w14:paraId="4CE9279F" w14:textId="387B1A9D" w:rsidR="001F375A" w:rsidRPr="008D0CB4" w:rsidRDefault="00F160E7" w:rsidP="00F160E7">
            <w:pPr>
              <w:pStyle w:val="ListParagraph"/>
              <w:numPr>
                <w:ilvl w:val="0"/>
                <w:numId w:val="25"/>
              </w:numPr>
              <w:rPr>
                <w:rFonts w:ascii="Times New Roman" w:hAnsi="Times New Roman" w:cs="Times New Roman"/>
              </w:rPr>
            </w:pPr>
            <w:r w:rsidRPr="008D0CB4">
              <w:rPr>
                <w:rFonts w:ascii="Times New Roman" w:hAnsi="Times New Roman" w:cs="Times New Roman"/>
              </w:rPr>
              <w:t>Journal 4</w:t>
            </w:r>
          </w:p>
        </w:tc>
      </w:tr>
      <w:tr w:rsidR="001F375A" w:rsidRPr="008D0CB4" w14:paraId="33FAECB6" w14:textId="77777777" w:rsidTr="001B3283">
        <w:tc>
          <w:tcPr>
            <w:tcW w:w="1435" w:type="dxa"/>
          </w:tcPr>
          <w:p w14:paraId="0838AF86" w14:textId="77777777" w:rsidR="001F375A" w:rsidRPr="008D0CB4" w:rsidRDefault="001F375A" w:rsidP="001B3283">
            <w:pPr>
              <w:rPr>
                <w:rFonts w:ascii="Times New Roman" w:hAnsi="Times New Roman" w:cs="Times New Roman"/>
              </w:rPr>
            </w:pPr>
            <w:r w:rsidRPr="008D0CB4">
              <w:rPr>
                <w:rFonts w:ascii="Times New Roman" w:hAnsi="Times New Roman" w:cs="Times New Roman"/>
              </w:rPr>
              <w:t xml:space="preserve">Spring Break </w:t>
            </w:r>
          </w:p>
        </w:tc>
        <w:tc>
          <w:tcPr>
            <w:tcW w:w="7560" w:type="dxa"/>
          </w:tcPr>
          <w:p w14:paraId="01B265E0" w14:textId="77777777" w:rsidR="001F375A" w:rsidRPr="008D0CB4" w:rsidRDefault="001F375A" w:rsidP="001B3283">
            <w:pPr>
              <w:rPr>
                <w:rFonts w:ascii="Times New Roman" w:hAnsi="Times New Roman" w:cs="Times New Roman"/>
              </w:rPr>
            </w:pPr>
            <w:r w:rsidRPr="008D0CB4">
              <w:rPr>
                <w:rFonts w:ascii="Times New Roman" w:hAnsi="Times New Roman" w:cs="Times New Roman"/>
              </w:rPr>
              <w:t xml:space="preserve">NO CLASS </w:t>
            </w:r>
          </w:p>
        </w:tc>
      </w:tr>
      <w:tr w:rsidR="001F375A" w:rsidRPr="008D0CB4" w14:paraId="35E8986B" w14:textId="77777777" w:rsidTr="001B3283">
        <w:tc>
          <w:tcPr>
            <w:tcW w:w="1435" w:type="dxa"/>
          </w:tcPr>
          <w:p w14:paraId="3C57CDA6" w14:textId="77777777" w:rsidR="001F375A" w:rsidRPr="008D0CB4" w:rsidRDefault="001F375A" w:rsidP="001B3283">
            <w:pPr>
              <w:rPr>
                <w:rFonts w:ascii="Times New Roman" w:hAnsi="Times New Roman" w:cs="Times New Roman"/>
              </w:rPr>
            </w:pPr>
            <w:r w:rsidRPr="008D0CB4">
              <w:rPr>
                <w:rFonts w:ascii="Times New Roman" w:hAnsi="Times New Roman" w:cs="Times New Roman"/>
              </w:rPr>
              <w:t xml:space="preserve">MARCH 23 </w:t>
            </w:r>
          </w:p>
        </w:tc>
        <w:tc>
          <w:tcPr>
            <w:tcW w:w="7560" w:type="dxa"/>
          </w:tcPr>
          <w:p w14:paraId="0F792762" w14:textId="77777777" w:rsidR="001F375A" w:rsidRPr="008D0CB4" w:rsidRDefault="001F375A" w:rsidP="001B3283">
            <w:pPr>
              <w:rPr>
                <w:rFonts w:ascii="Times New Roman" w:hAnsi="Times New Roman" w:cs="Times New Roman"/>
              </w:rPr>
            </w:pPr>
            <w:r w:rsidRPr="008D0CB4">
              <w:rPr>
                <w:rFonts w:ascii="Times New Roman" w:hAnsi="Times New Roman" w:cs="Times New Roman"/>
              </w:rPr>
              <w:t xml:space="preserve">NASPA – NO CLASS </w:t>
            </w:r>
          </w:p>
        </w:tc>
      </w:tr>
      <w:tr w:rsidR="001F375A" w:rsidRPr="008D0CB4" w14:paraId="738E71F2" w14:textId="77777777" w:rsidTr="001B3283">
        <w:tc>
          <w:tcPr>
            <w:tcW w:w="1435" w:type="dxa"/>
          </w:tcPr>
          <w:p w14:paraId="372C1517" w14:textId="77777777" w:rsidR="001F375A" w:rsidRPr="008D0CB4" w:rsidRDefault="001F375A" w:rsidP="001B3283">
            <w:pPr>
              <w:rPr>
                <w:rFonts w:ascii="Times New Roman" w:hAnsi="Times New Roman" w:cs="Times New Roman"/>
              </w:rPr>
            </w:pPr>
            <w:r w:rsidRPr="008D0CB4">
              <w:rPr>
                <w:rFonts w:ascii="Times New Roman" w:hAnsi="Times New Roman" w:cs="Times New Roman"/>
              </w:rPr>
              <w:t>Week 5B: March 30</w:t>
            </w:r>
          </w:p>
        </w:tc>
        <w:tc>
          <w:tcPr>
            <w:tcW w:w="7560" w:type="dxa"/>
          </w:tcPr>
          <w:p w14:paraId="1D4017F7" w14:textId="77777777" w:rsidR="00F160E7" w:rsidRPr="008D0CB4" w:rsidRDefault="00F160E7" w:rsidP="00F160E7">
            <w:pPr>
              <w:jc w:val="center"/>
              <w:rPr>
                <w:rFonts w:ascii="Times New Roman" w:hAnsi="Times New Roman" w:cs="Times New Roman"/>
              </w:rPr>
            </w:pPr>
            <w:r w:rsidRPr="008D0CB4">
              <w:rPr>
                <w:rFonts w:ascii="Times New Roman" w:hAnsi="Times New Roman" w:cs="Times New Roman"/>
              </w:rPr>
              <w:t>ADRESSING IMPOSTER SYNDROME</w:t>
            </w:r>
          </w:p>
          <w:p w14:paraId="3EE42217" w14:textId="77777777" w:rsidR="00F160E7" w:rsidRPr="008D0CB4" w:rsidRDefault="00F160E7" w:rsidP="00F160E7">
            <w:pPr>
              <w:jc w:val="center"/>
              <w:rPr>
                <w:rFonts w:ascii="Times New Roman" w:hAnsi="Times New Roman" w:cs="Times New Roman"/>
                <w:i/>
                <w:iCs/>
              </w:rPr>
            </w:pPr>
            <w:r w:rsidRPr="008D0CB4">
              <w:rPr>
                <w:rFonts w:ascii="Times New Roman" w:hAnsi="Times New Roman" w:cs="Times New Roman"/>
                <w:i/>
                <w:iCs/>
              </w:rPr>
              <w:t xml:space="preserve">In-Person </w:t>
            </w:r>
          </w:p>
          <w:p w14:paraId="50FCB182" w14:textId="77777777" w:rsidR="00F160E7" w:rsidRPr="008D0CB4" w:rsidRDefault="00F160E7" w:rsidP="00F160E7">
            <w:pPr>
              <w:rPr>
                <w:rFonts w:ascii="Times New Roman" w:hAnsi="Times New Roman" w:cs="Times New Roman"/>
                <w:i/>
                <w:iCs/>
              </w:rPr>
            </w:pPr>
            <w:r w:rsidRPr="008D0CB4">
              <w:rPr>
                <w:rFonts w:ascii="Times New Roman" w:hAnsi="Times New Roman" w:cs="Times New Roman"/>
                <w:i/>
                <w:iCs/>
              </w:rPr>
              <w:t xml:space="preserve">Agenda: </w:t>
            </w:r>
          </w:p>
          <w:p w14:paraId="0932AA50" w14:textId="77777777" w:rsidR="00F160E7" w:rsidRPr="008D0CB4" w:rsidRDefault="007B4E2A" w:rsidP="00F160E7">
            <w:pPr>
              <w:pStyle w:val="ListParagraph"/>
              <w:numPr>
                <w:ilvl w:val="0"/>
                <w:numId w:val="24"/>
              </w:numPr>
              <w:rPr>
                <w:rFonts w:ascii="Times New Roman" w:hAnsi="Times New Roman" w:cs="Times New Roman"/>
              </w:rPr>
            </w:pPr>
            <w:hyperlink r:id="rId44" w:history="1">
              <w:r w:rsidR="00F160E7" w:rsidRPr="008D0CB4">
                <w:rPr>
                  <w:rStyle w:val="Hyperlink"/>
                  <w:rFonts w:ascii="Times New Roman" w:hAnsi="Times New Roman" w:cs="Times New Roman"/>
                </w:rPr>
                <w:t>Imposter Syndrome Quiz</w:t>
              </w:r>
            </w:hyperlink>
            <w:r w:rsidR="00F160E7" w:rsidRPr="008D0CB4">
              <w:rPr>
                <w:rFonts w:ascii="Times New Roman" w:hAnsi="Times New Roman" w:cs="Times New Roman"/>
              </w:rPr>
              <w:t xml:space="preserve"> </w:t>
            </w:r>
          </w:p>
          <w:p w14:paraId="77BC699E" w14:textId="77777777" w:rsidR="00F160E7" w:rsidRPr="008D0CB4" w:rsidRDefault="00F160E7" w:rsidP="00F160E7">
            <w:pPr>
              <w:pStyle w:val="ListParagraph"/>
              <w:numPr>
                <w:ilvl w:val="0"/>
                <w:numId w:val="24"/>
              </w:numPr>
              <w:rPr>
                <w:rFonts w:ascii="Times New Roman" w:hAnsi="Times New Roman" w:cs="Times New Roman"/>
              </w:rPr>
            </w:pPr>
            <w:r w:rsidRPr="008D0CB4">
              <w:rPr>
                <w:rFonts w:ascii="Times New Roman" w:hAnsi="Times New Roman" w:cs="Times New Roman"/>
              </w:rPr>
              <w:t xml:space="preserve">Imposter Syndrome Discussion </w:t>
            </w:r>
          </w:p>
          <w:p w14:paraId="10803CA0" w14:textId="77777777" w:rsidR="006A721C" w:rsidRDefault="00F160E7" w:rsidP="00F160E7">
            <w:pPr>
              <w:pStyle w:val="ListParagraph"/>
              <w:numPr>
                <w:ilvl w:val="0"/>
                <w:numId w:val="24"/>
              </w:numPr>
              <w:rPr>
                <w:rFonts w:ascii="Times New Roman" w:hAnsi="Times New Roman" w:cs="Times New Roman"/>
              </w:rPr>
            </w:pPr>
            <w:r w:rsidRPr="008D0CB4">
              <w:rPr>
                <w:rFonts w:ascii="Times New Roman" w:hAnsi="Times New Roman" w:cs="Times New Roman"/>
              </w:rPr>
              <w:t xml:space="preserve">Board of Trustees Activity </w:t>
            </w:r>
          </w:p>
          <w:p w14:paraId="3D9EE00A" w14:textId="073ED50E" w:rsidR="00F160E7" w:rsidRPr="006A721C" w:rsidRDefault="006A721C" w:rsidP="00F160E7">
            <w:pPr>
              <w:pStyle w:val="ListParagraph"/>
              <w:numPr>
                <w:ilvl w:val="0"/>
                <w:numId w:val="24"/>
              </w:numPr>
              <w:rPr>
                <w:rFonts w:ascii="Times New Roman" w:hAnsi="Times New Roman" w:cs="Times New Roman"/>
              </w:rPr>
            </w:pPr>
            <w:r w:rsidRPr="006A721C">
              <w:rPr>
                <w:rFonts w:ascii="Times New Roman" w:hAnsi="Times New Roman" w:cs="Times New Roman"/>
              </w:rPr>
              <w:t xml:space="preserve">Experiences in your field placement sites  </w:t>
            </w:r>
          </w:p>
          <w:p w14:paraId="4FD4C6F5" w14:textId="77777777" w:rsidR="006A721C" w:rsidRDefault="006A721C" w:rsidP="00F160E7">
            <w:pPr>
              <w:rPr>
                <w:rFonts w:ascii="Times New Roman" w:hAnsi="Times New Roman" w:cs="Times New Roman"/>
                <w:i/>
                <w:iCs/>
              </w:rPr>
            </w:pPr>
          </w:p>
          <w:p w14:paraId="1305A458" w14:textId="22A284FE" w:rsidR="00F160E7" w:rsidRPr="008D0CB4" w:rsidRDefault="00F160E7" w:rsidP="00F160E7">
            <w:pPr>
              <w:rPr>
                <w:rFonts w:ascii="Times New Roman" w:hAnsi="Times New Roman" w:cs="Times New Roman"/>
                <w:i/>
                <w:iCs/>
              </w:rPr>
            </w:pPr>
            <w:r w:rsidRPr="008D0CB4">
              <w:rPr>
                <w:rFonts w:ascii="Times New Roman" w:hAnsi="Times New Roman" w:cs="Times New Roman"/>
                <w:i/>
                <w:iCs/>
              </w:rPr>
              <w:t xml:space="preserve">Readings due today: </w:t>
            </w:r>
          </w:p>
          <w:p w14:paraId="5A7E8D19" w14:textId="77777777" w:rsidR="00F160E7" w:rsidRPr="008D0CB4" w:rsidRDefault="007B4E2A" w:rsidP="00F160E7">
            <w:pPr>
              <w:pStyle w:val="ListParagraph"/>
              <w:numPr>
                <w:ilvl w:val="0"/>
                <w:numId w:val="25"/>
              </w:numPr>
              <w:rPr>
                <w:rStyle w:val="Hyperlink"/>
                <w:rFonts w:ascii="Times New Roman" w:hAnsi="Times New Roman" w:cs="Times New Roman"/>
                <w:color w:val="auto"/>
                <w:u w:val="none"/>
              </w:rPr>
            </w:pPr>
            <w:hyperlink r:id="rId45" w:history="1">
              <w:r w:rsidR="00F160E7" w:rsidRPr="008D0CB4">
                <w:rPr>
                  <w:rStyle w:val="Hyperlink"/>
                  <w:rFonts w:ascii="Times New Roman" w:hAnsi="Times New Roman" w:cs="Times New Roman"/>
                </w:rPr>
                <w:t>Strategies for Navigating Imposter Syndrome as a Graduate Student and New Professional</w:t>
              </w:r>
            </w:hyperlink>
          </w:p>
          <w:p w14:paraId="22295184" w14:textId="77777777" w:rsidR="00C44B47" w:rsidRDefault="007B4E2A" w:rsidP="00F160E7">
            <w:pPr>
              <w:pStyle w:val="ListParagraph"/>
              <w:numPr>
                <w:ilvl w:val="0"/>
                <w:numId w:val="25"/>
              </w:numPr>
              <w:rPr>
                <w:rFonts w:ascii="Times New Roman" w:hAnsi="Times New Roman" w:cs="Times New Roman"/>
              </w:rPr>
            </w:pPr>
            <w:hyperlink r:id="rId46" w:history="1">
              <w:r w:rsidR="00F160E7" w:rsidRPr="008D0CB4">
                <w:rPr>
                  <w:rStyle w:val="Hyperlink"/>
                  <w:rFonts w:ascii="Times New Roman" w:hAnsi="Times New Roman" w:cs="Times New Roman"/>
                </w:rPr>
                <w:t>Feel like a fraud?</w:t>
              </w:r>
            </w:hyperlink>
            <w:r w:rsidR="00F160E7" w:rsidRPr="008D0CB4">
              <w:rPr>
                <w:rFonts w:ascii="Times New Roman" w:hAnsi="Times New Roman" w:cs="Times New Roman"/>
              </w:rPr>
              <w:t xml:space="preserve"> </w:t>
            </w:r>
          </w:p>
          <w:p w14:paraId="2240476C" w14:textId="766F2D49" w:rsidR="00F160E7" w:rsidRPr="00C44B47" w:rsidRDefault="007B4E2A" w:rsidP="00F160E7">
            <w:pPr>
              <w:pStyle w:val="ListParagraph"/>
              <w:numPr>
                <w:ilvl w:val="0"/>
                <w:numId w:val="25"/>
              </w:numPr>
              <w:rPr>
                <w:rFonts w:ascii="Times New Roman" w:hAnsi="Times New Roman" w:cs="Times New Roman"/>
              </w:rPr>
            </w:pPr>
            <w:hyperlink r:id="rId47" w:history="1">
              <w:r w:rsidR="00F160E7" w:rsidRPr="00C44B47">
                <w:rPr>
                  <w:rStyle w:val="Hyperlink"/>
                  <w:rFonts w:ascii="Times New Roman" w:hAnsi="Times New Roman" w:cs="Times New Roman"/>
                </w:rPr>
                <w:t>Overcoming Imposter Syndrome in Student Affairs</w:t>
              </w:r>
            </w:hyperlink>
          </w:p>
          <w:p w14:paraId="6456DDF8" w14:textId="65E1CB47" w:rsidR="00F160E7" w:rsidRPr="008D0CB4" w:rsidRDefault="00F160E7" w:rsidP="00F160E7">
            <w:pPr>
              <w:rPr>
                <w:rFonts w:ascii="Times New Roman" w:hAnsi="Times New Roman" w:cs="Times New Roman"/>
              </w:rPr>
            </w:pPr>
          </w:p>
        </w:tc>
      </w:tr>
      <w:tr w:rsidR="001F375A" w:rsidRPr="008D0CB4" w14:paraId="6220F515" w14:textId="77777777" w:rsidTr="001B3283">
        <w:tc>
          <w:tcPr>
            <w:tcW w:w="1435" w:type="dxa"/>
          </w:tcPr>
          <w:p w14:paraId="3AB63E9C" w14:textId="77777777" w:rsidR="001F375A" w:rsidRPr="008D0CB4" w:rsidRDefault="001F375A" w:rsidP="001B3283">
            <w:pPr>
              <w:rPr>
                <w:rFonts w:ascii="Times New Roman" w:hAnsi="Times New Roman" w:cs="Times New Roman"/>
              </w:rPr>
            </w:pPr>
            <w:r w:rsidRPr="008D0CB4">
              <w:rPr>
                <w:rFonts w:ascii="Times New Roman" w:hAnsi="Times New Roman" w:cs="Times New Roman"/>
              </w:rPr>
              <w:t xml:space="preserve">Week 6A: April 6 </w:t>
            </w:r>
          </w:p>
        </w:tc>
        <w:tc>
          <w:tcPr>
            <w:tcW w:w="7560" w:type="dxa"/>
          </w:tcPr>
          <w:p w14:paraId="729ADCB7" w14:textId="77777777" w:rsidR="0074528E" w:rsidRPr="008D0CB4" w:rsidRDefault="001F375A" w:rsidP="0074528E">
            <w:pPr>
              <w:rPr>
                <w:rFonts w:ascii="Times New Roman" w:hAnsi="Times New Roman" w:cs="Times New Roman"/>
                <w:i/>
                <w:iCs/>
              </w:rPr>
            </w:pPr>
            <w:r w:rsidRPr="008D0CB4">
              <w:rPr>
                <w:rFonts w:ascii="Times New Roman" w:hAnsi="Times New Roman" w:cs="Times New Roman"/>
              </w:rPr>
              <w:t xml:space="preserve"> </w:t>
            </w:r>
            <w:r w:rsidR="0074528E" w:rsidRPr="008D0CB4">
              <w:rPr>
                <w:rFonts w:ascii="Times New Roman" w:hAnsi="Times New Roman" w:cs="Times New Roman"/>
                <w:i/>
                <w:iCs/>
              </w:rPr>
              <w:t xml:space="preserve">Assignments due today: </w:t>
            </w:r>
          </w:p>
          <w:p w14:paraId="5C41C49F" w14:textId="239C509C" w:rsidR="001F375A" w:rsidRPr="008D0CB4" w:rsidRDefault="0074528E" w:rsidP="0074528E">
            <w:pPr>
              <w:pStyle w:val="ListParagraph"/>
              <w:numPr>
                <w:ilvl w:val="0"/>
                <w:numId w:val="43"/>
              </w:numPr>
              <w:rPr>
                <w:rFonts w:ascii="Times New Roman" w:hAnsi="Times New Roman" w:cs="Times New Roman"/>
              </w:rPr>
            </w:pPr>
            <w:r w:rsidRPr="008D0CB4">
              <w:rPr>
                <w:rFonts w:ascii="Times New Roman" w:hAnsi="Times New Roman" w:cs="Times New Roman"/>
              </w:rPr>
              <w:t xml:space="preserve">Journal </w:t>
            </w:r>
            <w:r w:rsidR="00854E27" w:rsidRPr="008D0CB4">
              <w:rPr>
                <w:rFonts w:ascii="Times New Roman" w:hAnsi="Times New Roman" w:cs="Times New Roman"/>
              </w:rPr>
              <w:t>5</w:t>
            </w:r>
          </w:p>
        </w:tc>
      </w:tr>
      <w:tr w:rsidR="0074528E" w:rsidRPr="008D0CB4" w14:paraId="238C2F5E" w14:textId="77777777" w:rsidTr="001B3283">
        <w:tc>
          <w:tcPr>
            <w:tcW w:w="1435" w:type="dxa"/>
          </w:tcPr>
          <w:p w14:paraId="256700FF" w14:textId="77777777" w:rsidR="0074528E" w:rsidRPr="008D0CB4" w:rsidRDefault="0074528E" w:rsidP="0074528E">
            <w:pPr>
              <w:rPr>
                <w:rFonts w:ascii="Times New Roman" w:hAnsi="Times New Roman" w:cs="Times New Roman"/>
              </w:rPr>
            </w:pPr>
            <w:r w:rsidRPr="008D0CB4">
              <w:rPr>
                <w:rFonts w:ascii="Times New Roman" w:hAnsi="Times New Roman" w:cs="Times New Roman"/>
              </w:rPr>
              <w:t>Week 6B: April 13</w:t>
            </w:r>
          </w:p>
        </w:tc>
        <w:tc>
          <w:tcPr>
            <w:tcW w:w="7560" w:type="dxa"/>
          </w:tcPr>
          <w:p w14:paraId="49B80532" w14:textId="77777777" w:rsidR="0074528E" w:rsidRPr="008D0CB4" w:rsidRDefault="0074528E" w:rsidP="0074528E">
            <w:pPr>
              <w:jc w:val="center"/>
              <w:rPr>
                <w:rFonts w:ascii="Times New Roman" w:hAnsi="Times New Roman" w:cs="Times New Roman"/>
              </w:rPr>
            </w:pPr>
            <w:r w:rsidRPr="008D0CB4">
              <w:rPr>
                <w:rFonts w:ascii="Times New Roman" w:hAnsi="Times New Roman" w:cs="Times New Roman"/>
              </w:rPr>
              <w:t xml:space="preserve">UNDERSTANDING TEAM DYNAMICS </w:t>
            </w:r>
          </w:p>
          <w:p w14:paraId="33AC269B" w14:textId="77777777" w:rsidR="0074528E" w:rsidRPr="008D0CB4" w:rsidRDefault="0074528E" w:rsidP="0074528E">
            <w:pPr>
              <w:jc w:val="center"/>
              <w:rPr>
                <w:rFonts w:ascii="Times New Roman" w:hAnsi="Times New Roman" w:cs="Times New Roman"/>
                <w:i/>
                <w:iCs/>
              </w:rPr>
            </w:pPr>
            <w:r w:rsidRPr="008D0CB4">
              <w:rPr>
                <w:rFonts w:ascii="Times New Roman" w:hAnsi="Times New Roman" w:cs="Times New Roman"/>
                <w:i/>
                <w:iCs/>
              </w:rPr>
              <w:t xml:space="preserve">In-Person </w:t>
            </w:r>
          </w:p>
          <w:p w14:paraId="6E51E12C" w14:textId="77777777" w:rsidR="0074528E" w:rsidRPr="008D0CB4" w:rsidRDefault="0074528E" w:rsidP="0074528E">
            <w:pPr>
              <w:rPr>
                <w:rFonts w:ascii="Times New Roman" w:hAnsi="Times New Roman" w:cs="Times New Roman"/>
                <w:i/>
                <w:iCs/>
              </w:rPr>
            </w:pPr>
            <w:r w:rsidRPr="008D0CB4">
              <w:rPr>
                <w:rFonts w:ascii="Times New Roman" w:hAnsi="Times New Roman" w:cs="Times New Roman"/>
                <w:i/>
                <w:iCs/>
              </w:rPr>
              <w:t xml:space="preserve">Agenda: </w:t>
            </w:r>
          </w:p>
          <w:p w14:paraId="56383F28" w14:textId="77777777" w:rsidR="0074528E" w:rsidRPr="008D0CB4" w:rsidRDefault="0074528E" w:rsidP="0074528E">
            <w:pPr>
              <w:pStyle w:val="ListParagraph"/>
              <w:numPr>
                <w:ilvl w:val="0"/>
                <w:numId w:val="30"/>
              </w:numPr>
              <w:rPr>
                <w:rFonts w:ascii="Times New Roman" w:hAnsi="Times New Roman" w:cs="Times New Roman"/>
              </w:rPr>
            </w:pPr>
            <w:r w:rsidRPr="008D0CB4">
              <w:rPr>
                <w:rFonts w:ascii="Times New Roman" w:hAnsi="Times New Roman" w:cs="Times New Roman"/>
              </w:rPr>
              <w:t xml:space="preserve">Tuckman’s Stages of Group Development </w:t>
            </w:r>
          </w:p>
          <w:p w14:paraId="1996B5E4" w14:textId="77777777" w:rsidR="00FE6AE9" w:rsidRDefault="0074528E" w:rsidP="0074528E">
            <w:pPr>
              <w:pStyle w:val="ListParagraph"/>
              <w:numPr>
                <w:ilvl w:val="0"/>
                <w:numId w:val="30"/>
              </w:numPr>
              <w:rPr>
                <w:rFonts w:ascii="Times New Roman" w:hAnsi="Times New Roman" w:cs="Times New Roman"/>
              </w:rPr>
            </w:pPr>
            <w:r w:rsidRPr="008D0CB4">
              <w:rPr>
                <w:rFonts w:ascii="Times New Roman" w:hAnsi="Times New Roman" w:cs="Times New Roman"/>
              </w:rPr>
              <w:lastRenderedPageBreak/>
              <w:t xml:space="preserve">Giving &amp; receiving feedback discussion </w:t>
            </w:r>
          </w:p>
          <w:p w14:paraId="2306B3D1" w14:textId="49B400FD" w:rsidR="0074528E" w:rsidRPr="00FE6AE9" w:rsidRDefault="00FE6AE9" w:rsidP="0074528E">
            <w:pPr>
              <w:pStyle w:val="ListParagraph"/>
              <w:numPr>
                <w:ilvl w:val="0"/>
                <w:numId w:val="30"/>
              </w:numPr>
              <w:rPr>
                <w:rFonts w:ascii="Times New Roman" w:hAnsi="Times New Roman" w:cs="Times New Roman"/>
              </w:rPr>
            </w:pPr>
            <w:r w:rsidRPr="00FE6AE9">
              <w:rPr>
                <w:rFonts w:ascii="Times New Roman" w:hAnsi="Times New Roman" w:cs="Times New Roman"/>
              </w:rPr>
              <w:t xml:space="preserve">Experiences in your field placement sites  </w:t>
            </w:r>
          </w:p>
          <w:p w14:paraId="571678DA" w14:textId="77777777" w:rsidR="00FE6AE9" w:rsidRDefault="00FE6AE9" w:rsidP="0074528E">
            <w:pPr>
              <w:rPr>
                <w:rFonts w:ascii="Times New Roman" w:hAnsi="Times New Roman" w:cs="Times New Roman"/>
                <w:i/>
                <w:iCs/>
              </w:rPr>
            </w:pPr>
          </w:p>
          <w:p w14:paraId="532D24AD" w14:textId="45CCA659" w:rsidR="0074528E" w:rsidRPr="008D0CB4" w:rsidRDefault="0074528E" w:rsidP="0074528E">
            <w:pPr>
              <w:rPr>
                <w:rFonts w:ascii="Times New Roman" w:hAnsi="Times New Roman" w:cs="Times New Roman"/>
                <w:i/>
                <w:iCs/>
              </w:rPr>
            </w:pPr>
            <w:r w:rsidRPr="008D0CB4">
              <w:rPr>
                <w:rFonts w:ascii="Times New Roman" w:hAnsi="Times New Roman" w:cs="Times New Roman"/>
                <w:i/>
                <w:iCs/>
              </w:rPr>
              <w:t xml:space="preserve">Readings due today: </w:t>
            </w:r>
          </w:p>
          <w:p w14:paraId="05E4F331" w14:textId="77777777" w:rsidR="0074528E" w:rsidRPr="008D0CB4" w:rsidRDefault="007B4E2A" w:rsidP="0074528E">
            <w:pPr>
              <w:pStyle w:val="ListParagraph"/>
              <w:numPr>
                <w:ilvl w:val="0"/>
                <w:numId w:val="30"/>
              </w:numPr>
              <w:rPr>
                <w:rFonts w:ascii="Times New Roman" w:hAnsi="Times New Roman" w:cs="Times New Roman"/>
              </w:rPr>
            </w:pPr>
            <w:hyperlink r:id="rId48" w:history="1">
              <w:r w:rsidR="0074528E" w:rsidRPr="008D0CB4">
                <w:rPr>
                  <w:rStyle w:val="Hyperlink"/>
                  <w:rFonts w:ascii="Times New Roman" w:hAnsi="Times New Roman" w:cs="Times New Roman"/>
                </w:rPr>
                <w:t>Receiving feedback doesn’t have to be scary. Here’s how you can get the most out of it</w:t>
              </w:r>
            </w:hyperlink>
          </w:p>
          <w:p w14:paraId="3B525952" w14:textId="77777777" w:rsidR="0074528E" w:rsidRPr="008D0CB4" w:rsidRDefault="007B4E2A" w:rsidP="0074528E">
            <w:pPr>
              <w:pStyle w:val="ListParagraph"/>
              <w:numPr>
                <w:ilvl w:val="0"/>
                <w:numId w:val="30"/>
              </w:numPr>
              <w:rPr>
                <w:rFonts w:ascii="Times New Roman" w:hAnsi="Times New Roman" w:cs="Times New Roman"/>
              </w:rPr>
            </w:pPr>
            <w:hyperlink r:id="rId49" w:history="1">
              <w:r w:rsidR="0074528E" w:rsidRPr="008D0CB4">
                <w:rPr>
                  <w:rStyle w:val="Hyperlink"/>
                  <w:rFonts w:ascii="Times New Roman" w:hAnsi="Times New Roman" w:cs="Times New Roman"/>
                </w:rPr>
                <w:t>The art of giving feedback- How to get it right in 10 steps</w:t>
              </w:r>
            </w:hyperlink>
            <w:r w:rsidR="0074528E" w:rsidRPr="008D0CB4">
              <w:rPr>
                <w:rFonts w:ascii="Times New Roman" w:hAnsi="Times New Roman" w:cs="Times New Roman"/>
              </w:rPr>
              <w:t xml:space="preserve">  </w:t>
            </w:r>
          </w:p>
          <w:p w14:paraId="6139734E" w14:textId="77777777" w:rsidR="0074528E" w:rsidRPr="008D0CB4" w:rsidRDefault="007B4E2A" w:rsidP="0074528E">
            <w:pPr>
              <w:pStyle w:val="ListParagraph"/>
              <w:numPr>
                <w:ilvl w:val="0"/>
                <w:numId w:val="30"/>
              </w:numPr>
              <w:rPr>
                <w:rFonts w:ascii="Times New Roman" w:hAnsi="Times New Roman" w:cs="Times New Roman"/>
              </w:rPr>
            </w:pPr>
            <w:hyperlink r:id="rId50" w:history="1">
              <w:r w:rsidR="0074528E" w:rsidRPr="008D0CB4">
                <w:rPr>
                  <w:rStyle w:val="Hyperlink"/>
                  <w:rFonts w:ascii="Times New Roman" w:hAnsi="Times New Roman" w:cs="Times New Roman"/>
                </w:rPr>
                <w:t>How to encourage feedback between others</w:t>
              </w:r>
            </w:hyperlink>
            <w:r w:rsidR="0074528E" w:rsidRPr="008D0CB4">
              <w:rPr>
                <w:rFonts w:ascii="Times New Roman" w:hAnsi="Times New Roman" w:cs="Times New Roman"/>
              </w:rPr>
              <w:t xml:space="preserve"> </w:t>
            </w:r>
          </w:p>
          <w:p w14:paraId="74097357" w14:textId="77777777" w:rsidR="0074528E" w:rsidRPr="008D0CB4" w:rsidRDefault="007B4E2A" w:rsidP="0074528E">
            <w:pPr>
              <w:pStyle w:val="ListParagraph"/>
              <w:numPr>
                <w:ilvl w:val="0"/>
                <w:numId w:val="30"/>
              </w:numPr>
              <w:rPr>
                <w:rFonts w:ascii="Times New Roman" w:hAnsi="Times New Roman" w:cs="Times New Roman"/>
              </w:rPr>
            </w:pPr>
            <w:hyperlink r:id="rId51" w:history="1">
              <w:r w:rsidR="0074528E" w:rsidRPr="008D0CB4">
                <w:rPr>
                  <w:rStyle w:val="Hyperlink"/>
                  <w:rFonts w:ascii="Times New Roman" w:hAnsi="Times New Roman" w:cs="Times New Roman"/>
                </w:rPr>
                <w:t>11 ways for managers to get feedback from their teams</w:t>
              </w:r>
            </w:hyperlink>
          </w:p>
          <w:p w14:paraId="299AC20C" w14:textId="77777777" w:rsidR="0074528E" w:rsidRPr="008D0CB4" w:rsidRDefault="0074528E" w:rsidP="0074528E">
            <w:pPr>
              <w:rPr>
                <w:rFonts w:ascii="Times New Roman" w:hAnsi="Times New Roman" w:cs="Times New Roman"/>
                <w:i/>
                <w:iCs/>
              </w:rPr>
            </w:pPr>
          </w:p>
          <w:p w14:paraId="31132080" w14:textId="77777777" w:rsidR="0074528E" w:rsidRPr="008D0CB4" w:rsidRDefault="0074528E" w:rsidP="0074528E">
            <w:pPr>
              <w:rPr>
                <w:rFonts w:ascii="Times New Roman" w:hAnsi="Times New Roman" w:cs="Times New Roman"/>
                <w:i/>
                <w:iCs/>
              </w:rPr>
            </w:pPr>
            <w:r w:rsidRPr="008D0CB4">
              <w:rPr>
                <w:rFonts w:ascii="Times New Roman" w:hAnsi="Times New Roman" w:cs="Times New Roman"/>
                <w:i/>
                <w:iCs/>
              </w:rPr>
              <w:t>Optional readings and resources to further your learning:</w:t>
            </w:r>
          </w:p>
          <w:p w14:paraId="45D295AF" w14:textId="77777777" w:rsidR="0074528E" w:rsidRPr="008D0CB4" w:rsidRDefault="007B4E2A" w:rsidP="0074528E">
            <w:pPr>
              <w:pStyle w:val="ListParagraph"/>
              <w:numPr>
                <w:ilvl w:val="0"/>
                <w:numId w:val="30"/>
              </w:numPr>
              <w:rPr>
                <w:rFonts w:ascii="Times New Roman" w:hAnsi="Times New Roman" w:cs="Times New Roman"/>
              </w:rPr>
            </w:pPr>
            <w:hyperlink r:id="rId52" w:anchor="learning" w:history="1">
              <w:r w:rsidR="0074528E" w:rsidRPr="008D0CB4">
                <w:rPr>
                  <w:rStyle w:val="Hyperlink"/>
                  <w:rFonts w:ascii="Times New Roman" w:hAnsi="Times New Roman" w:cs="Times New Roman"/>
                </w:rPr>
                <w:t>Radical Candor resources</w:t>
              </w:r>
            </w:hyperlink>
            <w:r w:rsidR="0074528E" w:rsidRPr="008D0CB4">
              <w:rPr>
                <w:rFonts w:ascii="Times New Roman" w:hAnsi="Times New Roman" w:cs="Times New Roman"/>
              </w:rPr>
              <w:t xml:space="preserve"> </w:t>
            </w:r>
          </w:p>
          <w:p w14:paraId="74816853" w14:textId="3AC5237B" w:rsidR="0074528E" w:rsidRPr="00FA0835" w:rsidRDefault="007B4E2A" w:rsidP="00FA0835">
            <w:pPr>
              <w:pStyle w:val="ListParagraph"/>
              <w:numPr>
                <w:ilvl w:val="0"/>
                <w:numId w:val="30"/>
              </w:numPr>
              <w:rPr>
                <w:rFonts w:ascii="Times New Roman" w:hAnsi="Times New Roman" w:cs="Times New Roman"/>
              </w:rPr>
            </w:pPr>
            <w:hyperlink r:id="rId53" w:history="1">
              <w:r w:rsidR="0074528E" w:rsidRPr="00FA0835">
                <w:rPr>
                  <w:rStyle w:val="Hyperlink"/>
                  <w:rFonts w:ascii="Times New Roman" w:hAnsi="Times New Roman" w:cs="Times New Roman"/>
                </w:rPr>
                <w:t>How to have radically candid performance development conversations</w:t>
              </w:r>
            </w:hyperlink>
            <w:r w:rsidR="0074528E" w:rsidRPr="00FA0835">
              <w:rPr>
                <w:rFonts w:ascii="Times New Roman" w:hAnsi="Times New Roman" w:cs="Times New Roman"/>
              </w:rPr>
              <w:t xml:space="preserve">  </w:t>
            </w:r>
          </w:p>
        </w:tc>
      </w:tr>
      <w:tr w:rsidR="0074528E" w:rsidRPr="008D0CB4" w14:paraId="078CCDBB" w14:textId="77777777" w:rsidTr="001B3283">
        <w:tc>
          <w:tcPr>
            <w:tcW w:w="1435" w:type="dxa"/>
          </w:tcPr>
          <w:p w14:paraId="5401DC53" w14:textId="77777777" w:rsidR="0074528E" w:rsidRPr="008D0CB4" w:rsidRDefault="0074528E" w:rsidP="0074528E">
            <w:pPr>
              <w:rPr>
                <w:rFonts w:ascii="Times New Roman" w:hAnsi="Times New Roman" w:cs="Times New Roman"/>
              </w:rPr>
            </w:pPr>
            <w:r w:rsidRPr="008D0CB4">
              <w:rPr>
                <w:rFonts w:ascii="Times New Roman" w:hAnsi="Times New Roman" w:cs="Times New Roman"/>
              </w:rPr>
              <w:lastRenderedPageBreak/>
              <w:t xml:space="preserve">Week 7A: April 20 </w:t>
            </w:r>
          </w:p>
        </w:tc>
        <w:tc>
          <w:tcPr>
            <w:tcW w:w="7560" w:type="dxa"/>
          </w:tcPr>
          <w:p w14:paraId="16109341" w14:textId="77777777" w:rsidR="0074528E" w:rsidRPr="008D0CB4" w:rsidRDefault="0074528E" w:rsidP="0074528E">
            <w:pPr>
              <w:rPr>
                <w:rFonts w:ascii="Times New Roman" w:hAnsi="Times New Roman" w:cs="Times New Roman"/>
                <w:i/>
                <w:iCs/>
              </w:rPr>
            </w:pPr>
            <w:r w:rsidRPr="008D0CB4">
              <w:rPr>
                <w:rFonts w:ascii="Times New Roman" w:hAnsi="Times New Roman" w:cs="Times New Roman"/>
                <w:i/>
                <w:iCs/>
              </w:rPr>
              <w:t xml:space="preserve">Assignments due today: </w:t>
            </w:r>
          </w:p>
          <w:p w14:paraId="14EDF2EB" w14:textId="1649E033" w:rsidR="00F1575D" w:rsidRPr="008D0CB4" w:rsidRDefault="00F1575D" w:rsidP="00F1575D">
            <w:pPr>
              <w:pStyle w:val="ListParagraph"/>
              <w:numPr>
                <w:ilvl w:val="0"/>
                <w:numId w:val="19"/>
              </w:numPr>
              <w:rPr>
                <w:rFonts w:ascii="Times New Roman" w:hAnsi="Times New Roman" w:cs="Times New Roman"/>
              </w:rPr>
            </w:pPr>
            <w:r w:rsidRPr="008D0CB4">
              <w:rPr>
                <w:rFonts w:ascii="Times New Roman" w:hAnsi="Times New Roman" w:cs="Times New Roman"/>
              </w:rPr>
              <w:t xml:space="preserve">Journal 6 </w:t>
            </w:r>
          </w:p>
        </w:tc>
      </w:tr>
      <w:tr w:rsidR="0074528E" w:rsidRPr="008D0CB4" w14:paraId="2D9789CA" w14:textId="77777777" w:rsidTr="001B3283">
        <w:tc>
          <w:tcPr>
            <w:tcW w:w="1435" w:type="dxa"/>
          </w:tcPr>
          <w:p w14:paraId="3FBD46CA" w14:textId="77777777" w:rsidR="0074528E" w:rsidRPr="008D0CB4" w:rsidRDefault="0074528E" w:rsidP="0074528E">
            <w:pPr>
              <w:rPr>
                <w:rFonts w:ascii="Times New Roman" w:hAnsi="Times New Roman" w:cs="Times New Roman"/>
              </w:rPr>
            </w:pPr>
            <w:r w:rsidRPr="008D0CB4">
              <w:rPr>
                <w:rFonts w:ascii="Times New Roman" w:hAnsi="Times New Roman" w:cs="Times New Roman"/>
              </w:rPr>
              <w:t>Week 7B: April 27</w:t>
            </w:r>
          </w:p>
        </w:tc>
        <w:tc>
          <w:tcPr>
            <w:tcW w:w="7560" w:type="dxa"/>
          </w:tcPr>
          <w:p w14:paraId="69EA5482" w14:textId="77777777" w:rsidR="00F1575D" w:rsidRPr="008D0CB4" w:rsidRDefault="00F1575D" w:rsidP="00F1575D">
            <w:pPr>
              <w:jc w:val="center"/>
              <w:rPr>
                <w:rFonts w:ascii="Times New Roman" w:hAnsi="Times New Roman" w:cs="Times New Roman"/>
              </w:rPr>
            </w:pPr>
            <w:r w:rsidRPr="008D0CB4">
              <w:rPr>
                <w:rFonts w:ascii="Times New Roman" w:hAnsi="Times New Roman" w:cs="Times New Roman"/>
              </w:rPr>
              <w:t>FIELD EXPERIENCE PRESENTATIONS</w:t>
            </w:r>
          </w:p>
          <w:p w14:paraId="5DB8FCEB" w14:textId="77777777" w:rsidR="00F1575D" w:rsidRPr="008D0CB4" w:rsidRDefault="00F1575D" w:rsidP="00F1575D">
            <w:pPr>
              <w:jc w:val="center"/>
              <w:rPr>
                <w:rFonts w:ascii="Times New Roman" w:hAnsi="Times New Roman" w:cs="Times New Roman"/>
                <w:i/>
                <w:iCs/>
              </w:rPr>
            </w:pPr>
            <w:r w:rsidRPr="008D0CB4">
              <w:rPr>
                <w:rFonts w:ascii="Times New Roman" w:hAnsi="Times New Roman" w:cs="Times New Roman"/>
                <w:i/>
                <w:iCs/>
              </w:rPr>
              <w:t>In-Person</w:t>
            </w:r>
          </w:p>
          <w:p w14:paraId="1CCBA4EE" w14:textId="77777777" w:rsidR="00F1575D" w:rsidRPr="008D0CB4" w:rsidRDefault="00F1575D" w:rsidP="00F1575D">
            <w:pPr>
              <w:rPr>
                <w:rFonts w:ascii="Times New Roman" w:hAnsi="Times New Roman" w:cs="Times New Roman"/>
                <w:i/>
                <w:iCs/>
              </w:rPr>
            </w:pPr>
            <w:r w:rsidRPr="008D0CB4">
              <w:rPr>
                <w:rFonts w:ascii="Times New Roman" w:hAnsi="Times New Roman" w:cs="Times New Roman"/>
                <w:i/>
                <w:iCs/>
              </w:rPr>
              <w:t xml:space="preserve">Agenda: </w:t>
            </w:r>
          </w:p>
          <w:p w14:paraId="4B8304F8" w14:textId="77777777" w:rsidR="00F1575D" w:rsidRPr="008D0CB4" w:rsidRDefault="00F1575D" w:rsidP="00F1575D">
            <w:pPr>
              <w:pStyle w:val="ListParagraph"/>
              <w:numPr>
                <w:ilvl w:val="0"/>
                <w:numId w:val="19"/>
              </w:numPr>
              <w:rPr>
                <w:rFonts w:ascii="Times New Roman" w:hAnsi="Times New Roman" w:cs="Times New Roman"/>
              </w:rPr>
            </w:pPr>
            <w:r w:rsidRPr="008D0CB4">
              <w:rPr>
                <w:rFonts w:ascii="Times New Roman" w:hAnsi="Times New Roman" w:cs="Times New Roman"/>
              </w:rPr>
              <w:t xml:space="preserve">Field experience presentations </w:t>
            </w:r>
          </w:p>
          <w:p w14:paraId="7C627502" w14:textId="77777777" w:rsidR="00F1575D" w:rsidRPr="008D0CB4" w:rsidRDefault="00F1575D" w:rsidP="00F1575D">
            <w:pPr>
              <w:rPr>
                <w:rFonts w:ascii="Times New Roman" w:hAnsi="Times New Roman" w:cs="Times New Roman"/>
              </w:rPr>
            </w:pPr>
          </w:p>
          <w:p w14:paraId="682FC28A" w14:textId="4B63BD96" w:rsidR="00F1575D" w:rsidRPr="008D0CB4" w:rsidRDefault="00F1575D" w:rsidP="00F1575D">
            <w:pPr>
              <w:rPr>
                <w:rFonts w:ascii="Times New Roman" w:hAnsi="Times New Roman" w:cs="Times New Roman"/>
                <w:i/>
                <w:iCs/>
              </w:rPr>
            </w:pPr>
            <w:r w:rsidRPr="008D0CB4">
              <w:rPr>
                <w:rFonts w:ascii="Times New Roman" w:hAnsi="Times New Roman" w:cs="Times New Roman"/>
                <w:i/>
                <w:iCs/>
              </w:rPr>
              <w:t xml:space="preserve">Assignments due today: </w:t>
            </w:r>
          </w:p>
          <w:p w14:paraId="6E4F49E6" w14:textId="0B4708DE" w:rsidR="00F1575D" w:rsidRPr="008D0CB4" w:rsidRDefault="00F1575D" w:rsidP="00F1575D">
            <w:pPr>
              <w:pStyle w:val="ListParagraph"/>
              <w:numPr>
                <w:ilvl w:val="0"/>
                <w:numId w:val="19"/>
              </w:numPr>
              <w:rPr>
                <w:rFonts w:ascii="Times New Roman" w:hAnsi="Times New Roman" w:cs="Times New Roman"/>
              </w:rPr>
            </w:pPr>
            <w:r w:rsidRPr="008D0CB4">
              <w:rPr>
                <w:rFonts w:ascii="Times New Roman" w:hAnsi="Times New Roman" w:cs="Times New Roman"/>
              </w:rPr>
              <w:t>Field experience presentations</w:t>
            </w:r>
          </w:p>
          <w:p w14:paraId="5DE176CD" w14:textId="77777777" w:rsidR="0074528E" w:rsidRPr="008D0CB4" w:rsidRDefault="0074528E" w:rsidP="0074528E">
            <w:pPr>
              <w:pStyle w:val="ListParagraph"/>
              <w:numPr>
                <w:ilvl w:val="0"/>
                <w:numId w:val="19"/>
              </w:numPr>
              <w:rPr>
                <w:rFonts w:ascii="Times New Roman" w:hAnsi="Times New Roman" w:cs="Times New Roman"/>
              </w:rPr>
            </w:pPr>
            <w:r w:rsidRPr="008D0CB4">
              <w:rPr>
                <w:rFonts w:ascii="Times New Roman" w:hAnsi="Times New Roman" w:cs="Times New Roman"/>
              </w:rPr>
              <w:t xml:space="preserve">Field Experience Evaluation Form </w:t>
            </w:r>
          </w:p>
        </w:tc>
      </w:tr>
    </w:tbl>
    <w:p w14:paraId="298DD2C4" w14:textId="77777777" w:rsidR="001F375A" w:rsidRPr="008D0CB4" w:rsidRDefault="001F375A" w:rsidP="001F375A">
      <w:pPr>
        <w:rPr>
          <w:rFonts w:ascii="Times New Roman" w:hAnsi="Times New Roman" w:cs="Times New Roman"/>
        </w:rPr>
      </w:pPr>
    </w:p>
    <w:p w14:paraId="1113EFED" w14:textId="77777777" w:rsidR="001F375A" w:rsidRPr="008D0CB4" w:rsidRDefault="001F375A" w:rsidP="00611A9A">
      <w:pPr>
        <w:rPr>
          <w:rFonts w:ascii="Times New Roman" w:hAnsi="Times New Roman" w:cs="Times New Roman"/>
        </w:rPr>
      </w:pPr>
    </w:p>
    <w:sectPr w:rsidR="001F375A" w:rsidRPr="008D0CB4" w:rsidSect="000744FC">
      <w:footerReference w:type="default" r:id="rId54"/>
      <w:headerReference w:type="first" r:id="rId55"/>
      <w:footerReference w:type="first" r:id="rId5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0D85C" w14:textId="77777777" w:rsidR="00375E7E" w:rsidRDefault="00375E7E" w:rsidP="00375E7E">
      <w:pPr>
        <w:spacing w:after="0" w:line="240" w:lineRule="auto"/>
      </w:pPr>
      <w:r>
        <w:separator/>
      </w:r>
    </w:p>
  </w:endnote>
  <w:endnote w:type="continuationSeparator" w:id="0">
    <w:p w14:paraId="08D798DB" w14:textId="77777777" w:rsidR="00375E7E" w:rsidRDefault="00375E7E" w:rsidP="0037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4590228"/>
      <w:docPartObj>
        <w:docPartGallery w:val="Page Numbers (Bottom of Page)"/>
        <w:docPartUnique/>
      </w:docPartObj>
    </w:sdtPr>
    <w:sdtEndPr>
      <w:rPr>
        <w:rFonts w:ascii="Times New Roman" w:hAnsi="Times New Roman" w:cs="Times New Roman"/>
        <w:noProof/>
        <w:sz w:val="24"/>
        <w:szCs w:val="24"/>
      </w:rPr>
    </w:sdtEndPr>
    <w:sdtContent>
      <w:p w14:paraId="2C739388" w14:textId="48C923BE" w:rsidR="004C21DD" w:rsidRPr="004C21DD" w:rsidRDefault="004C21DD">
        <w:pPr>
          <w:pStyle w:val="Footer"/>
          <w:jc w:val="right"/>
          <w:rPr>
            <w:rFonts w:ascii="Times New Roman" w:hAnsi="Times New Roman" w:cs="Times New Roman"/>
            <w:sz w:val="24"/>
            <w:szCs w:val="24"/>
          </w:rPr>
        </w:pPr>
        <w:r w:rsidRPr="004C21DD">
          <w:rPr>
            <w:rFonts w:ascii="Times New Roman" w:hAnsi="Times New Roman" w:cs="Times New Roman"/>
            <w:sz w:val="24"/>
            <w:szCs w:val="24"/>
          </w:rPr>
          <w:fldChar w:fldCharType="begin"/>
        </w:r>
        <w:r w:rsidRPr="004C21DD">
          <w:rPr>
            <w:rFonts w:ascii="Times New Roman" w:hAnsi="Times New Roman" w:cs="Times New Roman"/>
            <w:sz w:val="24"/>
            <w:szCs w:val="24"/>
          </w:rPr>
          <w:instrText xml:space="preserve"> PAGE   \* MERGEFORMAT </w:instrText>
        </w:r>
        <w:r w:rsidRPr="004C21DD">
          <w:rPr>
            <w:rFonts w:ascii="Times New Roman" w:hAnsi="Times New Roman" w:cs="Times New Roman"/>
            <w:sz w:val="24"/>
            <w:szCs w:val="24"/>
          </w:rPr>
          <w:fldChar w:fldCharType="separate"/>
        </w:r>
        <w:r w:rsidRPr="004C21DD">
          <w:rPr>
            <w:rFonts w:ascii="Times New Roman" w:hAnsi="Times New Roman" w:cs="Times New Roman"/>
            <w:noProof/>
            <w:sz w:val="24"/>
            <w:szCs w:val="24"/>
          </w:rPr>
          <w:t>2</w:t>
        </w:r>
        <w:r w:rsidRPr="004C21DD">
          <w:rPr>
            <w:rFonts w:ascii="Times New Roman" w:hAnsi="Times New Roman" w:cs="Times New Roman"/>
            <w:noProof/>
            <w:sz w:val="24"/>
            <w:szCs w:val="24"/>
          </w:rPr>
          <w:fldChar w:fldCharType="end"/>
        </w:r>
      </w:p>
    </w:sdtContent>
  </w:sdt>
  <w:p w14:paraId="4765EE4B" w14:textId="77777777" w:rsidR="004C21DD" w:rsidRDefault="004C2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5312633"/>
      <w:docPartObj>
        <w:docPartGallery w:val="Page Numbers (Bottom of Page)"/>
        <w:docPartUnique/>
      </w:docPartObj>
    </w:sdtPr>
    <w:sdtEndPr>
      <w:rPr>
        <w:rFonts w:ascii="Times New Roman" w:hAnsi="Times New Roman" w:cs="Times New Roman"/>
        <w:noProof/>
        <w:sz w:val="24"/>
        <w:szCs w:val="24"/>
      </w:rPr>
    </w:sdtEndPr>
    <w:sdtContent>
      <w:p w14:paraId="11ED6EA3" w14:textId="6C249D87" w:rsidR="001D55F2" w:rsidRPr="001D55F2" w:rsidRDefault="001D55F2">
        <w:pPr>
          <w:pStyle w:val="Footer"/>
          <w:jc w:val="right"/>
          <w:rPr>
            <w:rFonts w:ascii="Times New Roman" w:hAnsi="Times New Roman" w:cs="Times New Roman"/>
            <w:sz w:val="24"/>
            <w:szCs w:val="24"/>
          </w:rPr>
        </w:pPr>
        <w:r w:rsidRPr="001D55F2">
          <w:rPr>
            <w:rFonts w:ascii="Times New Roman" w:hAnsi="Times New Roman" w:cs="Times New Roman"/>
            <w:sz w:val="24"/>
            <w:szCs w:val="24"/>
          </w:rPr>
          <w:fldChar w:fldCharType="begin"/>
        </w:r>
        <w:r w:rsidRPr="001D55F2">
          <w:rPr>
            <w:rFonts w:ascii="Times New Roman" w:hAnsi="Times New Roman" w:cs="Times New Roman"/>
            <w:sz w:val="24"/>
            <w:szCs w:val="24"/>
          </w:rPr>
          <w:instrText xml:space="preserve"> PAGE   \* MERGEFORMAT </w:instrText>
        </w:r>
        <w:r w:rsidRPr="001D55F2">
          <w:rPr>
            <w:rFonts w:ascii="Times New Roman" w:hAnsi="Times New Roman" w:cs="Times New Roman"/>
            <w:sz w:val="24"/>
            <w:szCs w:val="24"/>
          </w:rPr>
          <w:fldChar w:fldCharType="separate"/>
        </w:r>
        <w:r w:rsidRPr="001D55F2">
          <w:rPr>
            <w:rFonts w:ascii="Times New Roman" w:hAnsi="Times New Roman" w:cs="Times New Roman"/>
            <w:noProof/>
            <w:sz w:val="24"/>
            <w:szCs w:val="24"/>
          </w:rPr>
          <w:t>2</w:t>
        </w:r>
        <w:r w:rsidRPr="001D55F2">
          <w:rPr>
            <w:rFonts w:ascii="Times New Roman" w:hAnsi="Times New Roman" w:cs="Times New Roman"/>
            <w:noProof/>
            <w:sz w:val="24"/>
            <w:szCs w:val="24"/>
          </w:rPr>
          <w:fldChar w:fldCharType="end"/>
        </w:r>
      </w:p>
    </w:sdtContent>
  </w:sdt>
  <w:p w14:paraId="2B9F1B77" w14:textId="77777777" w:rsidR="001D55F2" w:rsidRDefault="001D5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81E1E" w14:textId="77777777" w:rsidR="00375E7E" w:rsidRDefault="00375E7E" w:rsidP="00375E7E">
      <w:pPr>
        <w:spacing w:after="0" w:line="240" w:lineRule="auto"/>
      </w:pPr>
      <w:r>
        <w:separator/>
      </w:r>
    </w:p>
  </w:footnote>
  <w:footnote w:type="continuationSeparator" w:id="0">
    <w:p w14:paraId="55957CD0" w14:textId="77777777" w:rsidR="00375E7E" w:rsidRDefault="00375E7E" w:rsidP="00375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077333"/>
      <w:docPartObj>
        <w:docPartGallery w:val="Page Numbers (Top of Page)"/>
        <w:docPartUnique/>
      </w:docPartObj>
    </w:sdtPr>
    <w:sdtEndPr>
      <w:rPr>
        <w:rFonts w:ascii="Times New Roman" w:hAnsi="Times New Roman" w:cs="Times New Roman"/>
        <w:noProof/>
        <w:sz w:val="24"/>
        <w:szCs w:val="24"/>
      </w:rPr>
    </w:sdtEndPr>
    <w:sdtContent>
      <w:p w14:paraId="3FF39290" w14:textId="3DA90BD0" w:rsidR="001D55F2" w:rsidRDefault="001D55F2" w:rsidP="001D55F2">
        <w:pPr>
          <w:pStyle w:val="Header"/>
          <w:tabs>
            <w:tab w:val="left" w:pos="3560"/>
          </w:tabs>
          <w:ind w:left="-634"/>
        </w:pPr>
        <w:r>
          <w:rPr>
            <w:noProof/>
          </w:rPr>
          <mc:AlternateContent>
            <mc:Choice Requires="wps">
              <w:drawing>
                <wp:anchor distT="0" distB="0" distL="114300" distR="114300" simplePos="0" relativeHeight="251661312" behindDoc="0" locked="0" layoutInCell="1" allowOverlap="1" wp14:anchorId="0B99AEB4" wp14:editId="21CFE677">
                  <wp:simplePos x="0" y="0"/>
                  <wp:positionH relativeFrom="column">
                    <wp:posOffset>-748665</wp:posOffset>
                  </wp:positionH>
                  <wp:positionV relativeFrom="paragraph">
                    <wp:posOffset>779780</wp:posOffset>
                  </wp:positionV>
                  <wp:extent cx="29718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718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9B59F72" w14:textId="77777777" w:rsidR="001D55F2" w:rsidRPr="00070BF2" w:rsidRDefault="001D55F2" w:rsidP="001D55F2">
                              <w:pPr>
                                <w:rPr>
                                  <w:rFonts w:ascii="Arial" w:hAnsi="Arial" w:cs="Arial"/>
                                  <w:i/>
                                  <w:sz w:val="16"/>
                                  <w:szCs w:val="16"/>
                                </w:rPr>
                              </w:pPr>
                              <w:r>
                                <w:rPr>
                                  <w:rFonts w:ascii="Arial" w:hAnsi="Arial" w:cs="Arial"/>
                                  <w:i/>
                                  <w:sz w:val="16"/>
                                  <w:szCs w:val="16"/>
                                </w:rPr>
                                <w:t xml:space="preserve">       </w:t>
                              </w:r>
                              <w:r w:rsidRPr="00070BF2">
                                <w:rPr>
                                  <w:rFonts w:ascii="Arial" w:hAnsi="Arial" w:cs="Arial"/>
                                  <w:i/>
                                  <w:sz w:val="16"/>
                                  <w:szCs w:val="16"/>
                                </w:rPr>
                                <w:t>Advancing Excellence and Equity in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99AEB4" id="_x0000_t202" coordsize="21600,21600" o:spt="202" path="m,l,21600r21600,l21600,xe">
                  <v:stroke joinstyle="miter"/>
                  <v:path gradientshapeok="t" o:connecttype="rect"/>
                </v:shapetype>
                <v:shape id="Text Box 4" o:spid="_x0000_s1026" type="#_x0000_t202" style="position:absolute;left:0;text-align:left;margin-left:-58.95pt;margin-top:61.4pt;width:23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" filled="f" stroked="f">
                  <v:textbox>
                    <w:txbxContent>
                      <w:p w14:paraId="09B59F72" w14:textId="77777777" w:rsidR="001D55F2" w:rsidRPr="00070BF2" w:rsidRDefault="001D55F2" w:rsidP="001D55F2">
                        <w:pPr>
                          <w:rPr>
                            <w:rFonts w:ascii="Arial" w:hAnsi="Arial" w:cs="Arial"/>
                            <w:i/>
                            <w:sz w:val="16"/>
                            <w:szCs w:val="16"/>
                          </w:rPr>
                        </w:pPr>
                        <w:r>
                          <w:rPr>
                            <w:rFonts w:ascii="Arial" w:hAnsi="Arial" w:cs="Arial"/>
                            <w:i/>
                            <w:sz w:val="16"/>
                            <w:szCs w:val="16"/>
                          </w:rPr>
                          <w:t xml:space="preserve">       </w:t>
                        </w:r>
                        <w:r w:rsidRPr="00070BF2">
                          <w:rPr>
                            <w:rFonts w:ascii="Arial" w:hAnsi="Arial" w:cs="Arial"/>
                            <w:i/>
                            <w:sz w:val="16"/>
                            <w:szCs w:val="16"/>
                          </w:rPr>
                          <w:t>Advancing Excellence and Equity in Education</w:t>
                        </w:r>
                      </w:p>
                    </w:txbxContent>
                  </v:textbox>
                </v:shape>
              </w:pict>
            </mc:Fallback>
          </mc:AlternateContent>
        </w:r>
        <w:r>
          <w:rPr>
            <w:noProof/>
          </w:rPr>
          <w:drawing>
            <wp:inline distT="0" distB="0" distL="0" distR="0" wp14:anchorId="3FC92A1D" wp14:editId="23616DEF">
              <wp:extent cx="2024743" cy="484701"/>
              <wp:effectExtent l="0" t="0" r="7620" b="0"/>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024743" cy="484701"/>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0" wp14:anchorId="6BC323AB" wp14:editId="383C39A7">
                  <wp:simplePos x="0" y="0"/>
                  <wp:positionH relativeFrom="page">
                    <wp:posOffset>3584575</wp:posOffset>
                  </wp:positionH>
                  <wp:positionV relativeFrom="page">
                    <wp:posOffset>356870</wp:posOffset>
                  </wp:positionV>
                  <wp:extent cx="2067560" cy="1024255"/>
                  <wp:effectExtent l="3175" t="1270" r="0"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B27FD4" w14:textId="77777777" w:rsidR="001D55F2" w:rsidRPr="0065527F" w:rsidRDefault="001D55F2" w:rsidP="001D55F2">
                              <w:pPr>
                                <w:pStyle w:val="AddressBlockArial"/>
                                <w:rPr>
                                  <w:b/>
                                </w:rPr>
                              </w:pPr>
                              <w:r>
                                <w:rPr>
                                  <w:b/>
                                </w:rPr>
                                <w:t>Educational Psychology</w:t>
                              </w:r>
                            </w:p>
                            <w:p w14:paraId="35DEB053" w14:textId="77777777" w:rsidR="001D55F2" w:rsidRDefault="001D55F2" w:rsidP="001D55F2">
                              <w:pPr>
                                <w:pStyle w:val="AddressBlockArial"/>
                              </w:pPr>
                              <w:r>
                                <w:t>Graduate School of Education</w:t>
                              </w:r>
                            </w:p>
                            <w:p w14:paraId="3B1F1E7E" w14:textId="77777777" w:rsidR="001D55F2" w:rsidRDefault="001D55F2" w:rsidP="001D55F2">
                              <w:pPr>
                                <w:pStyle w:val="AddressBlockArial"/>
                              </w:pPr>
                              <w:r>
                                <w:rPr>
                                  <w:rFonts w:cs="Arial"/>
                                </w:rPr>
                                <w:t>Rutgers University–New Brunswick</w:t>
                              </w:r>
                              <w:r>
                                <w:t xml:space="preserve"> </w:t>
                              </w:r>
                            </w:p>
                            <w:p w14:paraId="33E1A669" w14:textId="77777777" w:rsidR="001D55F2" w:rsidRDefault="001D55F2" w:rsidP="001D55F2">
                              <w:pPr>
                                <w:pStyle w:val="AddressBlockArial"/>
                              </w:pPr>
                              <w:r>
                                <w:t>10 Seminary Place</w:t>
                              </w:r>
                            </w:p>
                            <w:p w14:paraId="72B9CD6D" w14:textId="77777777" w:rsidR="001D55F2" w:rsidRDefault="001D55F2" w:rsidP="001D55F2">
                              <w:pPr>
                                <w:pStyle w:val="AddressBlockArial"/>
                              </w:pPr>
                              <w:r>
                                <w:t>New Brunswick, NJ 08901-1183</w:t>
                              </w:r>
                            </w:p>
                            <w:p w14:paraId="5D0AD325" w14:textId="77777777" w:rsidR="001D55F2" w:rsidRDefault="001D55F2" w:rsidP="001D55F2">
                              <w:pPr>
                                <w:pStyle w:val="AddressBlockArial"/>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323AB" id="Text Box 1" o:spid="_x0000_s1027" type="#_x0000_t202" style="position:absolute;left:0;text-align:left;margin-left:282.25pt;margin-top:28.1pt;width:162.8pt;height:8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" o:allowoverlap="f" stroked="f">
                  <v:textbox inset="0,4.32pt,0,0">
                    <w:txbxContent>
                      <w:p w14:paraId="17B27FD4" w14:textId="77777777" w:rsidR="001D55F2" w:rsidRPr="0065527F" w:rsidRDefault="001D55F2" w:rsidP="001D55F2">
                        <w:pPr>
                          <w:pStyle w:val="AddressBlockArial"/>
                          <w:rPr>
                            <w:b/>
                          </w:rPr>
                        </w:pPr>
                        <w:r>
                          <w:rPr>
                            <w:b/>
                          </w:rPr>
                          <w:t>Educational Psychology</w:t>
                        </w:r>
                      </w:p>
                      <w:p w14:paraId="35DEB053" w14:textId="77777777" w:rsidR="001D55F2" w:rsidRDefault="001D55F2" w:rsidP="001D55F2">
                        <w:pPr>
                          <w:pStyle w:val="AddressBlockArial"/>
                        </w:pPr>
                        <w:r>
                          <w:t>Graduate School of Education</w:t>
                        </w:r>
                      </w:p>
                      <w:p w14:paraId="3B1F1E7E" w14:textId="77777777" w:rsidR="001D55F2" w:rsidRDefault="001D55F2" w:rsidP="001D55F2">
                        <w:pPr>
                          <w:pStyle w:val="AddressBlockArial"/>
                        </w:pPr>
                        <w:r>
                          <w:rPr>
                            <w:rFonts w:cs="Arial"/>
                          </w:rPr>
                          <w:t>Rutgers University–New Brunswick</w:t>
                        </w:r>
                        <w:r>
                          <w:t xml:space="preserve"> </w:t>
                        </w:r>
                      </w:p>
                      <w:p w14:paraId="33E1A669" w14:textId="77777777" w:rsidR="001D55F2" w:rsidRDefault="001D55F2" w:rsidP="001D55F2">
                        <w:pPr>
                          <w:pStyle w:val="AddressBlockArial"/>
                        </w:pPr>
                        <w:r>
                          <w:t>10 Seminary Place</w:t>
                        </w:r>
                      </w:p>
                      <w:p w14:paraId="72B9CD6D" w14:textId="77777777" w:rsidR="001D55F2" w:rsidRDefault="001D55F2" w:rsidP="001D55F2">
                        <w:pPr>
                          <w:pStyle w:val="AddressBlockArial"/>
                        </w:pPr>
                        <w:r>
                          <w:t>New Brunswick, NJ 08901-1183</w:t>
                        </w:r>
                      </w:p>
                      <w:p w14:paraId="5D0AD325" w14:textId="77777777" w:rsidR="001D55F2" w:rsidRDefault="001D55F2" w:rsidP="001D55F2">
                        <w:pPr>
                          <w:pStyle w:val="AddressBlockArial"/>
                        </w:pPr>
                      </w:p>
                    </w:txbxContent>
                  </v:textbox>
                  <w10:wrap anchorx="page" anchory="page"/>
                </v:shape>
              </w:pict>
            </mc:Fallback>
          </mc:AlternateContent>
        </w:r>
        <w:r>
          <w:rPr>
            <w:noProof/>
          </w:rPr>
          <mc:AlternateContent>
            <mc:Choice Requires="wps">
              <w:drawing>
                <wp:anchor distT="0" distB="0" distL="114300" distR="114300" simplePos="0" relativeHeight="251660288" behindDoc="0" locked="1" layoutInCell="1" allowOverlap="0" wp14:anchorId="797C901C" wp14:editId="30504D89">
                  <wp:simplePos x="0" y="0"/>
                  <wp:positionH relativeFrom="page">
                    <wp:posOffset>5769610</wp:posOffset>
                  </wp:positionH>
                  <wp:positionV relativeFrom="page">
                    <wp:posOffset>347345</wp:posOffset>
                  </wp:positionV>
                  <wp:extent cx="1600200" cy="62420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24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5318B9" w14:textId="77777777" w:rsidR="001D55F2" w:rsidRDefault="001D55F2" w:rsidP="001D55F2">
                              <w:pPr>
                                <w:pStyle w:val="AddressBlockArial"/>
                              </w:pPr>
                              <w:r>
                                <w:t>gse.rutgers.edu</w:t>
                              </w:r>
                            </w:p>
                            <w:p w14:paraId="25E8225D" w14:textId="77777777" w:rsidR="001D55F2" w:rsidRDefault="001D55F2" w:rsidP="001D55F2">
                              <w:pPr>
                                <w:pStyle w:val="AddressBlockArial"/>
                              </w:pPr>
                            </w:p>
                            <w:p w14:paraId="557B0342" w14:textId="77777777" w:rsidR="001D55F2" w:rsidRDefault="001D55F2" w:rsidP="001D55F2">
                              <w:pPr>
                                <w:pStyle w:val="AddressBlockArial"/>
                              </w:pPr>
                            </w:p>
                            <w:p w14:paraId="6B38D1AB" w14:textId="77777777" w:rsidR="001D55F2" w:rsidRDefault="001D55F2" w:rsidP="001D55F2">
                              <w:pPr>
                                <w:pStyle w:val="AddressBlockArial"/>
                              </w:pPr>
                              <w:r>
                                <w:t>848-932-0846</w:t>
                              </w:r>
                            </w:p>
                            <w:p w14:paraId="7DD06D07" w14:textId="77777777" w:rsidR="001D55F2" w:rsidRDefault="001D55F2" w:rsidP="001D55F2">
                              <w:pPr>
                                <w:pStyle w:val="AddressBlockArial"/>
                                <w:ind w:left="0" w:firstLine="0"/>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C901C" id="Text Box 7" o:spid="_x0000_s1028" type="#_x0000_t202" style="position:absolute;left:0;text-align:left;margin-left:454.3pt;margin-top:27.35pt;width:126pt;height:49.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" o:allowoverlap="f" filled="f" stroked="f">
                  <v:textbox inset="0,4.32pt,0,0">
                    <w:txbxContent>
                      <w:p w14:paraId="035318B9" w14:textId="77777777" w:rsidR="001D55F2" w:rsidRDefault="001D55F2" w:rsidP="001D55F2">
                        <w:pPr>
                          <w:pStyle w:val="AddressBlockArial"/>
                        </w:pPr>
                        <w:r>
                          <w:t>gse.rutgers.edu</w:t>
                        </w:r>
                      </w:p>
                      <w:p w14:paraId="25E8225D" w14:textId="77777777" w:rsidR="001D55F2" w:rsidRDefault="001D55F2" w:rsidP="001D55F2">
                        <w:pPr>
                          <w:pStyle w:val="AddressBlockArial"/>
                        </w:pPr>
                      </w:p>
                      <w:p w14:paraId="557B0342" w14:textId="77777777" w:rsidR="001D55F2" w:rsidRDefault="001D55F2" w:rsidP="001D55F2">
                        <w:pPr>
                          <w:pStyle w:val="AddressBlockArial"/>
                        </w:pPr>
                      </w:p>
                      <w:p w14:paraId="6B38D1AB" w14:textId="77777777" w:rsidR="001D55F2" w:rsidRDefault="001D55F2" w:rsidP="001D55F2">
                        <w:pPr>
                          <w:pStyle w:val="AddressBlockArial"/>
                        </w:pPr>
                        <w:r>
                          <w:t>848-932-0846</w:t>
                        </w:r>
                      </w:p>
                      <w:p w14:paraId="7DD06D07" w14:textId="77777777" w:rsidR="001D55F2" w:rsidRDefault="001D55F2" w:rsidP="001D55F2">
                        <w:pPr>
                          <w:pStyle w:val="AddressBlockArial"/>
                          <w:ind w:left="0" w:firstLine="0"/>
                        </w:pPr>
                      </w:p>
                    </w:txbxContent>
                  </v:textbox>
                  <w10:wrap anchorx="page" anchory="page"/>
                  <w10:anchorlock/>
                </v:shape>
              </w:pict>
            </mc:Fallback>
          </mc:AlternateContent>
        </w:r>
      </w:p>
    </w:sdtContent>
  </w:sdt>
  <w:p w14:paraId="28FB3530" w14:textId="77777777" w:rsidR="00375E7E" w:rsidRPr="001D55F2" w:rsidRDefault="00375E7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5C9"/>
    <w:multiLevelType w:val="hybridMultilevel"/>
    <w:tmpl w:val="B46C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A4D04"/>
    <w:multiLevelType w:val="hybridMultilevel"/>
    <w:tmpl w:val="B070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91AAE"/>
    <w:multiLevelType w:val="hybridMultilevel"/>
    <w:tmpl w:val="A3DA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601A6"/>
    <w:multiLevelType w:val="hybridMultilevel"/>
    <w:tmpl w:val="9CDE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B2764"/>
    <w:multiLevelType w:val="hybridMultilevel"/>
    <w:tmpl w:val="C69E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C5A00"/>
    <w:multiLevelType w:val="hybridMultilevel"/>
    <w:tmpl w:val="2B90C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81108"/>
    <w:multiLevelType w:val="hybridMultilevel"/>
    <w:tmpl w:val="3A62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A7968"/>
    <w:multiLevelType w:val="hybridMultilevel"/>
    <w:tmpl w:val="D100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93B56"/>
    <w:multiLevelType w:val="hybridMultilevel"/>
    <w:tmpl w:val="068E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64450"/>
    <w:multiLevelType w:val="hybridMultilevel"/>
    <w:tmpl w:val="FDD0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971B6"/>
    <w:multiLevelType w:val="hybridMultilevel"/>
    <w:tmpl w:val="6CA0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357E0"/>
    <w:multiLevelType w:val="hybridMultilevel"/>
    <w:tmpl w:val="D538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36BF5"/>
    <w:multiLevelType w:val="hybridMultilevel"/>
    <w:tmpl w:val="A3903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80E51"/>
    <w:multiLevelType w:val="hybridMultilevel"/>
    <w:tmpl w:val="EEAA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4F3D"/>
    <w:multiLevelType w:val="hybridMultilevel"/>
    <w:tmpl w:val="3922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70412"/>
    <w:multiLevelType w:val="hybridMultilevel"/>
    <w:tmpl w:val="8648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C620B"/>
    <w:multiLevelType w:val="hybridMultilevel"/>
    <w:tmpl w:val="1182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16E99"/>
    <w:multiLevelType w:val="hybridMultilevel"/>
    <w:tmpl w:val="52F2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F4DAA"/>
    <w:multiLevelType w:val="hybridMultilevel"/>
    <w:tmpl w:val="60F4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62ED1"/>
    <w:multiLevelType w:val="hybridMultilevel"/>
    <w:tmpl w:val="8432D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1039E"/>
    <w:multiLevelType w:val="hybridMultilevel"/>
    <w:tmpl w:val="71F65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36E36"/>
    <w:multiLevelType w:val="hybridMultilevel"/>
    <w:tmpl w:val="FDEC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010B9"/>
    <w:multiLevelType w:val="hybridMultilevel"/>
    <w:tmpl w:val="6698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E6E70"/>
    <w:multiLevelType w:val="hybridMultilevel"/>
    <w:tmpl w:val="FF04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83A77"/>
    <w:multiLevelType w:val="hybridMultilevel"/>
    <w:tmpl w:val="3C2E0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13CB2"/>
    <w:multiLevelType w:val="hybridMultilevel"/>
    <w:tmpl w:val="5FD4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14AB5"/>
    <w:multiLevelType w:val="hybridMultilevel"/>
    <w:tmpl w:val="736E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25D72"/>
    <w:multiLevelType w:val="hybridMultilevel"/>
    <w:tmpl w:val="A2A0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785716"/>
    <w:multiLevelType w:val="hybridMultilevel"/>
    <w:tmpl w:val="4B485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A3BBF"/>
    <w:multiLevelType w:val="hybridMultilevel"/>
    <w:tmpl w:val="9C18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218DF"/>
    <w:multiLevelType w:val="hybridMultilevel"/>
    <w:tmpl w:val="7E562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33751"/>
    <w:multiLevelType w:val="hybridMultilevel"/>
    <w:tmpl w:val="30E2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136A7"/>
    <w:multiLevelType w:val="hybridMultilevel"/>
    <w:tmpl w:val="BC1E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FB4A6C"/>
    <w:multiLevelType w:val="hybridMultilevel"/>
    <w:tmpl w:val="715A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627C0"/>
    <w:multiLevelType w:val="hybridMultilevel"/>
    <w:tmpl w:val="71A65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06BB9"/>
    <w:multiLevelType w:val="hybridMultilevel"/>
    <w:tmpl w:val="A726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71086"/>
    <w:multiLevelType w:val="hybridMultilevel"/>
    <w:tmpl w:val="0E84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0450C"/>
    <w:multiLevelType w:val="hybridMultilevel"/>
    <w:tmpl w:val="3BAE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324830"/>
    <w:multiLevelType w:val="hybridMultilevel"/>
    <w:tmpl w:val="5700F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7D5A86"/>
    <w:multiLevelType w:val="hybridMultilevel"/>
    <w:tmpl w:val="1D769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37AC4"/>
    <w:multiLevelType w:val="hybridMultilevel"/>
    <w:tmpl w:val="F49A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897739"/>
    <w:multiLevelType w:val="hybridMultilevel"/>
    <w:tmpl w:val="E884D4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805203C"/>
    <w:multiLevelType w:val="hybridMultilevel"/>
    <w:tmpl w:val="A1248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634E7"/>
    <w:multiLevelType w:val="hybridMultilevel"/>
    <w:tmpl w:val="9334C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D763FF"/>
    <w:multiLevelType w:val="hybridMultilevel"/>
    <w:tmpl w:val="0E80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9"/>
  </w:num>
  <w:num w:numId="3">
    <w:abstractNumId w:val="3"/>
  </w:num>
  <w:num w:numId="4">
    <w:abstractNumId w:val="27"/>
  </w:num>
  <w:num w:numId="5">
    <w:abstractNumId w:val="36"/>
  </w:num>
  <w:num w:numId="6">
    <w:abstractNumId w:val="10"/>
  </w:num>
  <w:num w:numId="7">
    <w:abstractNumId w:val="32"/>
  </w:num>
  <w:num w:numId="8">
    <w:abstractNumId w:val="24"/>
  </w:num>
  <w:num w:numId="9">
    <w:abstractNumId w:val="15"/>
  </w:num>
  <w:num w:numId="10">
    <w:abstractNumId w:val="23"/>
  </w:num>
  <w:num w:numId="11">
    <w:abstractNumId w:val="29"/>
  </w:num>
  <w:num w:numId="12">
    <w:abstractNumId w:val="18"/>
  </w:num>
  <w:num w:numId="13">
    <w:abstractNumId w:val="8"/>
  </w:num>
  <w:num w:numId="14">
    <w:abstractNumId w:val="7"/>
  </w:num>
  <w:num w:numId="15">
    <w:abstractNumId w:val="12"/>
  </w:num>
  <w:num w:numId="16">
    <w:abstractNumId w:val="41"/>
  </w:num>
  <w:num w:numId="17">
    <w:abstractNumId w:val="34"/>
  </w:num>
  <w:num w:numId="18">
    <w:abstractNumId w:val="40"/>
  </w:num>
  <w:num w:numId="19">
    <w:abstractNumId w:val="30"/>
  </w:num>
  <w:num w:numId="20">
    <w:abstractNumId w:val="44"/>
  </w:num>
  <w:num w:numId="21">
    <w:abstractNumId w:val="20"/>
  </w:num>
  <w:num w:numId="22">
    <w:abstractNumId w:val="2"/>
  </w:num>
  <w:num w:numId="23">
    <w:abstractNumId w:val="38"/>
  </w:num>
  <w:num w:numId="24">
    <w:abstractNumId w:val="19"/>
  </w:num>
  <w:num w:numId="25">
    <w:abstractNumId w:val="26"/>
  </w:num>
  <w:num w:numId="26">
    <w:abstractNumId w:val="37"/>
  </w:num>
  <w:num w:numId="27">
    <w:abstractNumId w:val="22"/>
  </w:num>
  <w:num w:numId="28">
    <w:abstractNumId w:val="14"/>
  </w:num>
  <w:num w:numId="29">
    <w:abstractNumId w:val="25"/>
  </w:num>
  <w:num w:numId="30">
    <w:abstractNumId w:val="21"/>
  </w:num>
  <w:num w:numId="31">
    <w:abstractNumId w:val="17"/>
  </w:num>
  <w:num w:numId="32">
    <w:abstractNumId w:val="11"/>
  </w:num>
  <w:num w:numId="33">
    <w:abstractNumId w:val="1"/>
  </w:num>
  <w:num w:numId="34">
    <w:abstractNumId w:val="39"/>
  </w:num>
  <w:num w:numId="35">
    <w:abstractNumId w:val="43"/>
  </w:num>
  <w:num w:numId="36">
    <w:abstractNumId w:val="4"/>
  </w:num>
  <w:num w:numId="37">
    <w:abstractNumId w:val="33"/>
  </w:num>
  <w:num w:numId="38">
    <w:abstractNumId w:val="0"/>
  </w:num>
  <w:num w:numId="39">
    <w:abstractNumId w:val="28"/>
  </w:num>
  <w:num w:numId="40">
    <w:abstractNumId w:val="5"/>
  </w:num>
  <w:num w:numId="41">
    <w:abstractNumId w:val="31"/>
  </w:num>
  <w:num w:numId="42">
    <w:abstractNumId w:val="16"/>
  </w:num>
  <w:num w:numId="43">
    <w:abstractNumId w:val="35"/>
  </w:num>
  <w:num w:numId="44">
    <w:abstractNumId w:val="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51"/>
    <w:rsid w:val="00020A20"/>
    <w:rsid w:val="0003119E"/>
    <w:rsid w:val="00040F3D"/>
    <w:rsid w:val="000517A8"/>
    <w:rsid w:val="000542EF"/>
    <w:rsid w:val="00054491"/>
    <w:rsid w:val="000578BA"/>
    <w:rsid w:val="00060B41"/>
    <w:rsid w:val="00065033"/>
    <w:rsid w:val="00070C4E"/>
    <w:rsid w:val="000744FC"/>
    <w:rsid w:val="0009290A"/>
    <w:rsid w:val="000956EF"/>
    <w:rsid w:val="000A5B66"/>
    <w:rsid w:val="000B1294"/>
    <w:rsid w:val="000B2134"/>
    <w:rsid w:val="000B3E57"/>
    <w:rsid w:val="000B429C"/>
    <w:rsid w:val="000B7973"/>
    <w:rsid w:val="000C1F56"/>
    <w:rsid w:val="000C50C4"/>
    <w:rsid w:val="000C5661"/>
    <w:rsid w:val="000D7596"/>
    <w:rsid w:val="000E3C5D"/>
    <w:rsid w:val="000E40F6"/>
    <w:rsid w:val="000F62F1"/>
    <w:rsid w:val="00106699"/>
    <w:rsid w:val="001072BA"/>
    <w:rsid w:val="0010760E"/>
    <w:rsid w:val="00114060"/>
    <w:rsid w:val="00115839"/>
    <w:rsid w:val="00117899"/>
    <w:rsid w:val="001208E8"/>
    <w:rsid w:val="00124A59"/>
    <w:rsid w:val="001319BA"/>
    <w:rsid w:val="001510B3"/>
    <w:rsid w:val="00161515"/>
    <w:rsid w:val="00162384"/>
    <w:rsid w:val="00162486"/>
    <w:rsid w:val="001665E9"/>
    <w:rsid w:val="0016779D"/>
    <w:rsid w:val="00170400"/>
    <w:rsid w:val="00175059"/>
    <w:rsid w:val="00181315"/>
    <w:rsid w:val="00182521"/>
    <w:rsid w:val="00192281"/>
    <w:rsid w:val="00195384"/>
    <w:rsid w:val="001A267F"/>
    <w:rsid w:val="001A557A"/>
    <w:rsid w:val="001B2565"/>
    <w:rsid w:val="001C1851"/>
    <w:rsid w:val="001C3399"/>
    <w:rsid w:val="001C38F8"/>
    <w:rsid w:val="001C62D7"/>
    <w:rsid w:val="001C6C68"/>
    <w:rsid w:val="001D55F2"/>
    <w:rsid w:val="001E2F9F"/>
    <w:rsid w:val="001F09DC"/>
    <w:rsid w:val="001F2AA8"/>
    <w:rsid w:val="001F375A"/>
    <w:rsid w:val="001F3F9A"/>
    <w:rsid w:val="001F6BD8"/>
    <w:rsid w:val="00203317"/>
    <w:rsid w:val="00203C88"/>
    <w:rsid w:val="002059ED"/>
    <w:rsid w:val="00207976"/>
    <w:rsid w:val="00207D25"/>
    <w:rsid w:val="00216981"/>
    <w:rsid w:val="00220A48"/>
    <w:rsid w:val="00220C9B"/>
    <w:rsid w:val="00225ED1"/>
    <w:rsid w:val="00227123"/>
    <w:rsid w:val="00232A51"/>
    <w:rsid w:val="0024199D"/>
    <w:rsid w:val="00250948"/>
    <w:rsid w:val="00251F87"/>
    <w:rsid w:val="00253FD4"/>
    <w:rsid w:val="00255412"/>
    <w:rsid w:val="002575B3"/>
    <w:rsid w:val="00265553"/>
    <w:rsid w:val="00265BC0"/>
    <w:rsid w:val="00270341"/>
    <w:rsid w:val="002759D7"/>
    <w:rsid w:val="00292293"/>
    <w:rsid w:val="00294C66"/>
    <w:rsid w:val="002952CA"/>
    <w:rsid w:val="002953B1"/>
    <w:rsid w:val="002966C4"/>
    <w:rsid w:val="00296971"/>
    <w:rsid w:val="002A0CD9"/>
    <w:rsid w:val="002A1974"/>
    <w:rsid w:val="002A49CC"/>
    <w:rsid w:val="002B4766"/>
    <w:rsid w:val="002B542D"/>
    <w:rsid w:val="002B7815"/>
    <w:rsid w:val="002C0505"/>
    <w:rsid w:val="002C08DA"/>
    <w:rsid w:val="002C4E8D"/>
    <w:rsid w:val="002D059E"/>
    <w:rsid w:val="002D13F4"/>
    <w:rsid w:val="002D794F"/>
    <w:rsid w:val="002E4944"/>
    <w:rsid w:val="002F1184"/>
    <w:rsid w:val="002F39A3"/>
    <w:rsid w:val="0030538C"/>
    <w:rsid w:val="0032453C"/>
    <w:rsid w:val="00324764"/>
    <w:rsid w:val="00330B22"/>
    <w:rsid w:val="00332335"/>
    <w:rsid w:val="003520C8"/>
    <w:rsid w:val="003522D3"/>
    <w:rsid w:val="00354D0B"/>
    <w:rsid w:val="00362096"/>
    <w:rsid w:val="00362373"/>
    <w:rsid w:val="00370F70"/>
    <w:rsid w:val="003747A7"/>
    <w:rsid w:val="00375E7E"/>
    <w:rsid w:val="0037654F"/>
    <w:rsid w:val="003828F6"/>
    <w:rsid w:val="00387C5F"/>
    <w:rsid w:val="0039115E"/>
    <w:rsid w:val="003A6600"/>
    <w:rsid w:val="003B046B"/>
    <w:rsid w:val="003B0DDB"/>
    <w:rsid w:val="003B166C"/>
    <w:rsid w:val="003B489E"/>
    <w:rsid w:val="003B570B"/>
    <w:rsid w:val="003C7AE6"/>
    <w:rsid w:val="003C7E77"/>
    <w:rsid w:val="003D780F"/>
    <w:rsid w:val="003E00FA"/>
    <w:rsid w:val="003E3841"/>
    <w:rsid w:val="003E6F4D"/>
    <w:rsid w:val="003F0F78"/>
    <w:rsid w:val="004111E4"/>
    <w:rsid w:val="00414776"/>
    <w:rsid w:val="00414934"/>
    <w:rsid w:val="00415B06"/>
    <w:rsid w:val="00416708"/>
    <w:rsid w:val="0041772F"/>
    <w:rsid w:val="0042405B"/>
    <w:rsid w:val="00424DF9"/>
    <w:rsid w:val="00427E82"/>
    <w:rsid w:val="00430067"/>
    <w:rsid w:val="004335E8"/>
    <w:rsid w:val="0043602B"/>
    <w:rsid w:val="0044012A"/>
    <w:rsid w:val="00450785"/>
    <w:rsid w:val="00451EF2"/>
    <w:rsid w:val="004606C1"/>
    <w:rsid w:val="00465621"/>
    <w:rsid w:val="004656D1"/>
    <w:rsid w:val="004667DF"/>
    <w:rsid w:val="00470888"/>
    <w:rsid w:val="004757D5"/>
    <w:rsid w:val="00477372"/>
    <w:rsid w:val="00477ED2"/>
    <w:rsid w:val="00481E1A"/>
    <w:rsid w:val="004833D8"/>
    <w:rsid w:val="00486590"/>
    <w:rsid w:val="0049031D"/>
    <w:rsid w:val="00490786"/>
    <w:rsid w:val="004A0DD2"/>
    <w:rsid w:val="004A5ADE"/>
    <w:rsid w:val="004A64EA"/>
    <w:rsid w:val="004B2610"/>
    <w:rsid w:val="004B2848"/>
    <w:rsid w:val="004C136B"/>
    <w:rsid w:val="004C21DD"/>
    <w:rsid w:val="004C2268"/>
    <w:rsid w:val="004C3D6E"/>
    <w:rsid w:val="004D3F4A"/>
    <w:rsid w:val="004D4F72"/>
    <w:rsid w:val="004D5D33"/>
    <w:rsid w:val="004E2A4A"/>
    <w:rsid w:val="004E63EB"/>
    <w:rsid w:val="00503EBC"/>
    <w:rsid w:val="00511C5B"/>
    <w:rsid w:val="00511F73"/>
    <w:rsid w:val="00512E5C"/>
    <w:rsid w:val="00525142"/>
    <w:rsid w:val="0054153C"/>
    <w:rsid w:val="00542D80"/>
    <w:rsid w:val="0055283B"/>
    <w:rsid w:val="00560280"/>
    <w:rsid w:val="005611F8"/>
    <w:rsid w:val="00563EF8"/>
    <w:rsid w:val="00570C98"/>
    <w:rsid w:val="00571EC0"/>
    <w:rsid w:val="00573332"/>
    <w:rsid w:val="0057563C"/>
    <w:rsid w:val="00580AA6"/>
    <w:rsid w:val="00585C9B"/>
    <w:rsid w:val="00590D6C"/>
    <w:rsid w:val="005978FA"/>
    <w:rsid w:val="005A0867"/>
    <w:rsid w:val="005A3EF1"/>
    <w:rsid w:val="005A4B1A"/>
    <w:rsid w:val="005B086B"/>
    <w:rsid w:val="005B28BD"/>
    <w:rsid w:val="005C13F6"/>
    <w:rsid w:val="005C3B88"/>
    <w:rsid w:val="005D1002"/>
    <w:rsid w:val="005E2724"/>
    <w:rsid w:val="005E50E6"/>
    <w:rsid w:val="005F0B1D"/>
    <w:rsid w:val="005F2B61"/>
    <w:rsid w:val="005F6F98"/>
    <w:rsid w:val="00600916"/>
    <w:rsid w:val="0060361A"/>
    <w:rsid w:val="0060772C"/>
    <w:rsid w:val="00611A9A"/>
    <w:rsid w:val="0061498D"/>
    <w:rsid w:val="00623FAE"/>
    <w:rsid w:val="00624DA1"/>
    <w:rsid w:val="00632480"/>
    <w:rsid w:val="00635269"/>
    <w:rsid w:val="00651CED"/>
    <w:rsid w:val="0065417D"/>
    <w:rsid w:val="00663F60"/>
    <w:rsid w:val="00664D5D"/>
    <w:rsid w:val="00666E71"/>
    <w:rsid w:val="00674731"/>
    <w:rsid w:val="00681DA0"/>
    <w:rsid w:val="00681E4B"/>
    <w:rsid w:val="00685672"/>
    <w:rsid w:val="0068613B"/>
    <w:rsid w:val="006A3ECC"/>
    <w:rsid w:val="006A721C"/>
    <w:rsid w:val="006B11FE"/>
    <w:rsid w:val="006B5638"/>
    <w:rsid w:val="006B66B4"/>
    <w:rsid w:val="006C1250"/>
    <w:rsid w:val="006E1D56"/>
    <w:rsid w:val="006E2A20"/>
    <w:rsid w:val="006E31CF"/>
    <w:rsid w:val="006E32E8"/>
    <w:rsid w:val="006E6C9E"/>
    <w:rsid w:val="006F2A87"/>
    <w:rsid w:val="006F2C60"/>
    <w:rsid w:val="0070622F"/>
    <w:rsid w:val="00713999"/>
    <w:rsid w:val="0071710F"/>
    <w:rsid w:val="00725058"/>
    <w:rsid w:val="00726E3C"/>
    <w:rsid w:val="007276C8"/>
    <w:rsid w:val="00735845"/>
    <w:rsid w:val="007367AB"/>
    <w:rsid w:val="00743C83"/>
    <w:rsid w:val="00744025"/>
    <w:rsid w:val="0074528E"/>
    <w:rsid w:val="007469FD"/>
    <w:rsid w:val="00750F6F"/>
    <w:rsid w:val="00751625"/>
    <w:rsid w:val="0075238F"/>
    <w:rsid w:val="007645D8"/>
    <w:rsid w:val="00770FD3"/>
    <w:rsid w:val="00776D67"/>
    <w:rsid w:val="00782170"/>
    <w:rsid w:val="00786221"/>
    <w:rsid w:val="00787198"/>
    <w:rsid w:val="007B4E2A"/>
    <w:rsid w:val="007B5AF7"/>
    <w:rsid w:val="007C3F31"/>
    <w:rsid w:val="007C6C87"/>
    <w:rsid w:val="007D0819"/>
    <w:rsid w:val="007D541D"/>
    <w:rsid w:val="007D58F1"/>
    <w:rsid w:val="007D6A4E"/>
    <w:rsid w:val="007E7907"/>
    <w:rsid w:val="007F4FD9"/>
    <w:rsid w:val="007F5E39"/>
    <w:rsid w:val="00802445"/>
    <w:rsid w:val="00802446"/>
    <w:rsid w:val="00810425"/>
    <w:rsid w:val="008141F4"/>
    <w:rsid w:val="00822F04"/>
    <w:rsid w:val="00824FCC"/>
    <w:rsid w:val="008334FE"/>
    <w:rsid w:val="0084002B"/>
    <w:rsid w:val="008423D0"/>
    <w:rsid w:val="008445A2"/>
    <w:rsid w:val="00846109"/>
    <w:rsid w:val="008472B3"/>
    <w:rsid w:val="00850AE6"/>
    <w:rsid w:val="00853F67"/>
    <w:rsid w:val="00854E27"/>
    <w:rsid w:val="0087243F"/>
    <w:rsid w:val="00874A4B"/>
    <w:rsid w:val="0088074E"/>
    <w:rsid w:val="00893E17"/>
    <w:rsid w:val="008973E0"/>
    <w:rsid w:val="008A1E5F"/>
    <w:rsid w:val="008A282A"/>
    <w:rsid w:val="008B008F"/>
    <w:rsid w:val="008B20F1"/>
    <w:rsid w:val="008B3E67"/>
    <w:rsid w:val="008B695C"/>
    <w:rsid w:val="008C498F"/>
    <w:rsid w:val="008C78B3"/>
    <w:rsid w:val="008D0CB4"/>
    <w:rsid w:val="008D0D61"/>
    <w:rsid w:val="008D295C"/>
    <w:rsid w:val="008D60F7"/>
    <w:rsid w:val="008D6152"/>
    <w:rsid w:val="008E2626"/>
    <w:rsid w:val="008E2652"/>
    <w:rsid w:val="008E7B0A"/>
    <w:rsid w:val="008F53C0"/>
    <w:rsid w:val="00903E23"/>
    <w:rsid w:val="00903EB2"/>
    <w:rsid w:val="0090602B"/>
    <w:rsid w:val="009106A0"/>
    <w:rsid w:val="009106CC"/>
    <w:rsid w:val="00913F40"/>
    <w:rsid w:val="009140DB"/>
    <w:rsid w:val="00914788"/>
    <w:rsid w:val="009203E3"/>
    <w:rsid w:val="00920E8A"/>
    <w:rsid w:val="00922D96"/>
    <w:rsid w:val="00935CC6"/>
    <w:rsid w:val="00937A33"/>
    <w:rsid w:val="0094408A"/>
    <w:rsid w:val="00952BC4"/>
    <w:rsid w:val="00953181"/>
    <w:rsid w:val="009646C1"/>
    <w:rsid w:val="00964A6B"/>
    <w:rsid w:val="00966353"/>
    <w:rsid w:val="00966899"/>
    <w:rsid w:val="00973D5E"/>
    <w:rsid w:val="009756DA"/>
    <w:rsid w:val="009773FD"/>
    <w:rsid w:val="009872A3"/>
    <w:rsid w:val="00987A80"/>
    <w:rsid w:val="009A7065"/>
    <w:rsid w:val="009B0CA8"/>
    <w:rsid w:val="009C2FF5"/>
    <w:rsid w:val="009C3DEB"/>
    <w:rsid w:val="009C5AEE"/>
    <w:rsid w:val="009D0689"/>
    <w:rsid w:val="009D1049"/>
    <w:rsid w:val="009E01EB"/>
    <w:rsid w:val="009E0F80"/>
    <w:rsid w:val="009E4DF0"/>
    <w:rsid w:val="009F099E"/>
    <w:rsid w:val="009F22E1"/>
    <w:rsid w:val="009F26C8"/>
    <w:rsid w:val="009F621D"/>
    <w:rsid w:val="009F6534"/>
    <w:rsid w:val="009F7B4C"/>
    <w:rsid w:val="00A04AC8"/>
    <w:rsid w:val="00A16BCF"/>
    <w:rsid w:val="00A2501A"/>
    <w:rsid w:val="00A32DA8"/>
    <w:rsid w:val="00A33AB2"/>
    <w:rsid w:val="00A3456F"/>
    <w:rsid w:val="00A43D8B"/>
    <w:rsid w:val="00A44917"/>
    <w:rsid w:val="00A461CB"/>
    <w:rsid w:val="00A471A7"/>
    <w:rsid w:val="00A479EF"/>
    <w:rsid w:val="00A47ADD"/>
    <w:rsid w:val="00A52E90"/>
    <w:rsid w:val="00A539A0"/>
    <w:rsid w:val="00A5623D"/>
    <w:rsid w:val="00A751F4"/>
    <w:rsid w:val="00A76C29"/>
    <w:rsid w:val="00A76DC2"/>
    <w:rsid w:val="00A80DEC"/>
    <w:rsid w:val="00A924A9"/>
    <w:rsid w:val="00A927C1"/>
    <w:rsid w:val="00A93EA9"/>
    <w:rsid w:val="00AA0B99"/>
    <w:rsid w:val="00AA16D1"/>
    <w:rsid w:val="00AA3F1C"/>
    <w:rsid w:val="00AA490B"/>
    <w:rsid w:val="00AB1DEB"/>
    <w:rsid w:val="00AB5AB8"/>
    <w:rsid w:val="00AC01B4"/>
    <w:rsid w:val="00AC08AA"/>
    <w:rsid w:val="00AC444A"/>
    <w:rsid w:val="00AC5E2A"/>
    <w:rsid w:val="00AD313B"/>
    <w:rsid w:val="00AD7B19"/>
    <w:rsid w:val="00AF07AE"/>
    <w:rsid w:val="00AF423D"/>
    <w:rsid w:val="00AF4357"/>
    <w:rsid w:val="00B07856"/>
    <w:rsid w:val="00B10FC6"/>
    <w:rsid w:val="00B12AD4"/>
    <w:rsid w:val="00B13ED7"/>
    <w:rsid w:val="00B2549D"/>
    <w:rsid w:val="00B35750"/>
    <w:rsid w:val="00B36E03"/>
    <w:rsid w:val="00B44ABA"/>
    <w:rsid w:val="00B45EF0"/>
    <w:rsid w:val="00B70181"/>
    <w:rsid w:val="00B7029C"/>
    <w:rsid w:val="00B84B5D"/>
    <w:rsid w:val="00B933D3"/>
    <w:rsid w:val="00BA09E5"/>
    <w:rsid w:val="00BA13D3"/>
    <w:rsid w:val="00BA33CC"/>
    <w:rsid w:val="00BA43F4"/>
    <w:rsid w:val="00BB4DC2"/>
    <w:rsid w:val="00BB6FE9"/>
    <w:rsid w:val="00BB7B1A"/>
    <w:rsid w:val="00BC4BF9"/>
    <w:rsid w:val="00BC759E"/>
    <w:rsid w:val="00BC7F1E"/>
    <w:rsid w:val="00BE5D13"/>
    <w:rsid w:val="00BF2F60"/>
    <w:rsid w:val="00BF3694"/>
    <w:rsid w:val="00BF44D8"/>
    <w:rsid w:val="00BF561F"/>
    <w:rsid w:val="00C03DDA"/>
    <w:rsid w:val="00C03F24"/>
    <w:rsid w:val="00C06B23"/>
    <w:rsid w:val="00C314C2"/>
    <w:rsid w:val="00C32A83"/>
    <w:rsid w:val="00C3409F"/>
    <w:rsid w:val="00C34D17"/>
    <w:rsid w:val="00C37A88"/>
    <w:rsid w:val="00C411DA"/>
    <w:rsid w:val="00C43A30"/>
    <w:rsid w:val="00C44B47"/>
    <w:rsid w:val="00C454A9"/>
    <w:rsid w:val="00C50A03"/>
    <w:rsid w:val="00C60AC0"/>
    <w:rsid w:val="00C6255C"/>
    <w:rsid w:val="00C708B8"/>
    <w:rsid w:val="00C75CE0"/>
    <w:rsid w:val="00C801E9"/>
    <w:rsid w:val="00C819C0"/>
    <w:rsid w:val="00C90CBD"/>
    <w:rsid w:val="00CA0C63"/>
    <w:rsid w:val="00CB2300"/>
    <w:rsid w:val="00CB26A1"/>
    <w:rsid w:val="00CB7DC2"/>
    <w:rsid w:val="00CC2F2A"/>
    <w:rsid w:val="00CD4B11"/>
    <w:rsid w:val="00CE1670"/>
    <w:rsid w:val="00CE730A"/>
    <w:rsid w:val="00CE79A9"/>
    <w:rsid w:val="00CE7D3C"/>
    <w:rsid w:val="00CF03E3"/>
    <w:rsid w:val="00CF1394"/>
    <w:rsid w:val="00D10BED"/>
    <w:rsid w:val="00D11D6A"/>
    <w:rsid w:val="00D1501B"/>
    <w:rsid w:val="00D16FFA"/>
    <w:rsid w:val="00D20233"/>
    <w:rsid w:val="00D32F47"/>
    <w:rsid w:val="00D337F0"/>
    <w:rsid w:val="00D370FB"/>
    <w:rsid w:val="00D5440E"/>
    <w:rsid w:val="00D76272"/>
    <w:rsid w:val="00D7690C"/>
    <w:rsid w:val="00D774D6"/>
    <w:rsid w:val="00D82CE9"/>
    <w:rsid w:val="00D9339D"/>
    <w:rsid w:val="00D95572"/>
    <w:rsid w:val="00DA1224"/>
    <w:rsid w:val="00DA6D5E"/>
    <w:rsid w:val="00DA7689"/>
    <w:rsid w:val="00DA7734"/>
    <w:rsid w:val="00DB0225"/>
    <w:rsid w:val="00DB2333"/>
    <w:rsid w:val="00DB6774"/>
    <w:rsid w:val="00DC5301"/>
    <w:rsid w:val="00DC7AA9"/>
    <w:rsid w:val="00DD308E"/>
    <w:rsid w:val="00DE2978"/>
    <w:rsid w:val="00DF28F3"/>
    <w:rsid w:val="00E10CF3"/>
    <w:rsid w:val="00E15B12"/>
    <w:rsid w:val="00E321FC"/>
    <w:rsid w:val="00E35DE5"/>
    <w:rsid w:val="00E41A26"/>
    <w:rsid w:val="00E43D2C"/>
    <w:rsid w:val="00E50513"/>
    <w:rsid w:val="00E52054"/>
    <w:rsid w:val="00E538B2"/>
    <w:rsid w:val="00E5768D"/>
    <w:rsid w:val="00E57AED"/>
    <w:rsid w:val="00E57D7C"/>
    <w:rsid w:val="00E643BA"/>
    <w:rsid w:val="00E64747"/>
    <w:rsid w:val="00E74830"/>
    <w:rsid w:val="00E9095F"/>
    <w:rsid w:val="00E9127A"/>
    <w:rsid w:val="00EA3A50"/>
    <w:rsid w:val="00EA4CF2"/>
    <w:rsid w:val="00EA6BA5"/>
    <w:rsid w:val="00EB0151"/>
    <w:rsid w:val="00EB4CB8"/>
    <w:rsid w:val="00EC3D61"/>
    <w:rsid w:val="00EC6DE0"/>
    <w:rsid w:val="00ED6324"/>
    <w:rsid w:val="00EE425A"/>
    <w:rsid w:val="00EF2D08"/>
    <w:rsid w:val="00F02F6A"/>
    <w:rsid w:val="00F11098"/>
    <w:rsid w:val="00F11B53"/>
    <w:rsid w:val="00F13FB5"/>
    <w:rsid w:val="00F15082"/>
    <w:rsid w:val="00F1575D"/>
    <w:rsid w:val="00F160E7"/>
    <w:rsid w:val="00F20232"/>
    <w:rsid w:val="00F236EA"/>
    <w:rsid w:val="00F2432A"/>
    <w:rsid w:val="00F24C13"/>
    <w:rsid w:val="00F3650A"/>
    <w:rsid w:val="00F42DBB"/>
    <w:rsid w:val="00F65489"/>
    <w:rsid w:val="00F77E54"/>
    <w:rsid w:val="00F81724"/>
    <w:rsid w:val="00F830AE"/>
    <w:rsid w:val="00F85A21"/>
    <w:rsid w:val="00FA0835"/>
    <w:rsid w:val="00FA2C57"/>
    <w:rsid w:val="00FA3A11"/>
    <w:rsid w:val="00FA4A01"/>
    <w:rsid w:val="00FB2B7A"/>
    <w:rsid w:val="00FD17E7"/>
    <w:rsid w:val="00FD1BE0"/>
    <w:rsid w:val="00FD54FD"/>
    <w:rsid w:val="00FD636C"/>
    <w:rsid w:val="00FD754E"/>
    <w:rsid w:val="00FE02DA"/>
    <w:rsid w:val="00FE15EE"/>
    <w:rsid w:val="00FE6AE9"/>
    <w:rsid w:val="00FF052E"/>
    <w:rsid w:val="00FF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D0061"/>
  <w15:chartTrackingRefBased/>
  <w15:docId w15:val="{0DD73E97-0934-4F7A-9C37-6768E89B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1D"/>
    <w:pPr>
      <w:ind w:left="720"/>
      <w:contextualSpacing/>
    </w:pPr>
  </w:style>
  <w:style w:type="character" w:styleId="CommentReference">
    <w:name w:val="annotation reference"/>
    <w:basedOn w:val="DefaultParagraphFont"/>
    <w:uiPriority w:val="99"/>
    <w:semiHidden/>
    <w:unhideWhenUsed/>
    <w:rsid w:val="00E41A26"/>
    <w:rPr>
      <w:sz w:val="16"/>
      <w:szCs w:val="16"/>
    </w:rPr>
  </w:style>
  <w:style w:type="paragraph" w:styleId="CommentText">
    <w:name w:val="annotation text"/>
    <w:basedOn w:val="Normal"/>
    <w:link w:val="CommentTextChar"/>
    <w:uiPriority w:val="99"/>
    <w:unhideWhenUsed/>
    <w:rsid w:val="00E41A26"/>
    <w:pPr>
      <w:spacing w:line="240" w:lineRule="auto"/>
    </w:pPr>
    <w:rPr>
      <w:sz w:val="20"/>
      <w:szCs w:val="20"/>
    </w:rPr>
  </w:style>
  <w:style w:type="character" w:customStyle="1" w:styleId="CommentTextChar">
    <w:name w:val="Comment Text Char"/>
    <w:basedOn w:val="DefaultParagraphFont"/>
    <w:link w:val="CommentText"/>
    <w:uiPriority w:val="99"/>
    <w:rsid w:val="00E41A26"/>
    <w:rPr>
      <w:sz w:val="20"/>
      <w:szCs w:val="20"/>
    </w:rPr>
  </w:style>
  <w:style w:type="paragraph" w:styleId="CommentSubject">
    <w:name w:val="annotation subject"/>
    <w:basedOn w:val="CommentText"/>
    <w:next w:val="CommentText"/>
    <w:link w:val="CommentSubjectChar"/>
    <w:uiPriority w:val="99"/>
    <w:semiHidden/>
    <w:unhideWhenUsed/>
    <w:rsid w:val="00E41A26"/>
    <w:rPr>
      <w:b/>
      <w:bCs/>
    </w:rPr>
  </w:style>
  <w:style w:type="character" w:customStyle="1" w:styleId="CommentSubjectChar">
    <w:name w:val="Comment Subject Char"/>
    <w:basedOn w:val="CommentTextChar"/>
    <w:link w:val="CommentSubject"/>
    <w:uiPriority w:val="99"/>
    <w:semiHidden/>
    <w:rsid w:val="00E41A26"/>
    <w:rPr>
      <w:b/>
      <w:bCs/>
      <w:sz w:val="20"/>
      <w:szCs w:val="20"/>
    </w:rPr>
  </w:style>
  <w:style w:type="table" w:styleId="TableGrid">
    <w:name w:val="Table Grid"/>
    <w:basedOn w:val="TableNormal"/>
    <w:uiPriority w:val="39"/>
    <w:rsid w:val="00A80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DEC"/>
    <w:rPr>
      <w:color w:val="0563C1" w:themeColor="hyperlink"/>
      <w:u w:val="single"/>
    </w:rPr>
  </w:style>
  <w:style w:type="character" w:styleId="FollowedHyperlink">
    <w:name w:val="FollowedHyperlink"/>
    <w:basedOn w:val="DefaultParagraphFont"/>
    <w:uiPriority w:val="99"/>
    <w:semiHidden/>
    <w:unhideWhenUsed/>
    <w:rsid w:val="00A80DEC"/>
    <w:rPr>
      <w:color w:val="954F72" w:themeColor="followedHyperlink"/>
      <w:u w:val="single"/>
    </w:rPr>
  </w:style>
  <w:style w:type="character" w:styleId="UnresolvedMention">
    <w:name w:val="Unresolved Mention"/>
    <w:basedOn w:val="DefaultParagraphFont"/>
    <w:uiPriority w:val="99"/>
    <w:semiHidden/>
    <w:unhideWhenUsed/>
    <w:rsid w:val="002B7815"/>
    <w:rPr>
      <w:color w:val="605E5C"/>
      <w:shd w:val="clear" w:color="auto" w:fill="E1DFDD"/>
    </w:rPr>
  </w:style>
  <w:style w:type="paragraph" w:styleId="Header">
    <w:name w:val="header"/>
    <w:basedOn w:val="Normal"/>
    <w:link w:val="HeaderChar"/>
    <w:uiPriority w:val="99"/>
    <w:unhideWhenUsed/>
    <w:rsid w:val="00375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E7E"/>
  </w:style>
  <w:style w:type="paragraph" w:styleId="Footer">
    <w:name w:val="footer"/>
    <w:basedOn w:val="Normal"/>
    <w:link w:val="FooterChar"/>
    <w:uiPriority w:val="99"/>
    <w:unhideWhenUsed/>
    <w:rsid w:val="00375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E7E"/>
  </w:style>
  <w:style w:type="paragraph" w:customStyle="1" w:styleId="AddressBlockArial">
    <w:name w:val="Address Block (Arial)"/>
    <w:rsid w:val="00375E7E"/>
    <w:pPr>
      <w:suppressAutoHyphens/>
      <w:spacing w:after="0" w:line="220" w:lineRule="exact"/>
      <w:ind w:left="130" w:hanging="130"/>
    </w:pPr>
    <w:rPr>
      <w:rFonts w:ascii="Arial" w:eastAsia="Times" w:hAnsi="Arial" w:cs="Times New Roman"/>
      <w:noProof/>
      <w:sz w:val="15"/>
      <w:szCs w:val="20"/>
    </w:rPr>
  </w:style>
  <w:style w:type="paragraph" w:customStyle="1" w:styleId="Default">
    <w:name w:val="Default"/>
    <w:rsid w:val="00DE29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907815">
      <w:bodyDiv w:val="1"/>
      <w:marLeft w:val="0"/>
      <w:marRight w:val="0"/>
      <w:marTop w:val="0"/>
      <w:marBottom w:val="0"/>
      <w:divBdr>
        <w:top w:val="none" w:sz="0" w:space="0" w:color="auto"/>
        <w:left w:val="none" w:sz="0" w:space="0" w:color="auto"/>
        <w:bottom w:val="none" w:sz="0" w:space="0" w:color="auto"/>
        <w:right w:val="none" w:sz="0" w:space="0" w:color="auto"/>
      </w:divBdr>
    </w:div>
    <w:div w:id="17347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offcampus.rutgers.edu/status/" TargetMode="External"/><Relationship Id="rId18" Type="http://schemas.openxmlformats.org/officeDocument/2006/relationships/hyperlink" Target="http://www.rhscaps.rutgers.edu/" TargetMode="External"/><Relationship Id="rId26" Type="http://schemas.openxmlformats.org/officeDocument/2006/relationships/hyperlink" Target="https://nam02.safelinks.protection.outlook.com/?url=https%3A%2F%2Fwww.naspa.org%2Fevents%2Fstudent-affairs-commitment-to-racial-justice-day-of-action%3Ffbclid%3DIwAR0ipXx-P5C0WWev4v4W5iZuWUY2hnYWwGdYOGNTSzVImVJA9wdiA0nQNfk&amp;data=04%7C01%7Cstephanie.brescia%40gse.rutgers.edu%7Ca893547c13744ca4d12d08d9d51337dc%7Cb92d2b234d35447093ff69aca6632ffe%7C1%7C0%7C637775100778505819%7CUnknown%7CTWFpbGZsb3d8eyJWIjoiMC4wLjAwMDAiLCJQIjoiV2luMzIiLCJBTiI6Ik1haWwiLCJXVCI6Mn0%3D%7C3000&amp;sdata=bZq2bIrmNaucPTKoJVI1LTA8yDRPMnS6QdN39mCUktY%3D&amp;reserved=0" TargetMode="External"/><Relationship Id="rId39" Type="http://schemas.openxmlformats.org/officeDocument/2006/relationships/hyperlink" Target="https://www.naspa.org/blog/creating-psychological-security-for-new-professional-graduate-students-during-the-pandemic" TargetMode="External"/><Relationship Id="rId21" Type="http://schemas.openxmlformats.org/officeDocument/2006/relationships/hyperlink" Target="mailto:angela.odonnell@gse.rutgers.edu" TargetMode="External"/><Relationship Id="rId34" Type="http://schemas.openxmlformats.org/officeDocument/2006/relationships/hyperlink" Target="https://www.radicalcandor.com/wp-content/uploads/2021/09/How-to-Encourage-Feedback_FINAL.pdf" TargetMode="External"/><Relationship Id="rId42" Type="http://schemas.openxmlformats.org/officeDocument/2006/relationships/hyperlink" Target="https://nam02.safelinks.protection.outlook.com/?url=https%3A%2F%2Fwww.naspa.org%2Fevents%2Fstudent-affairs-commitment-to-racial-justice-day-of-action%3Ffbclid%3DIwAR0ipXx-P5C0WWev4v4W5iZuWUY2hnYWwGdYOGNTSzVImVJA9wdiA0nQNfk&amp;data=04%7C01%7Cstephanie.brescia%40gse.rutgers.edu%7Ca893547c13744ca4d12d08d9d51337dc%7Cb92d2b234d35447093ff69aca6632ffe%7C1%7C0%7C637775100778505819%7CUnknown%7CTWFpbGZsb3d8eyJWIjoiMC4wLjAwMDAiLCJQIjoiV2luMzIiLCJBTiI6Ik1haWwiLCJXVCI6Mn0%3D%7C3000&amp;sdata=bZq2bIrmNaucPTKoJVI1LTA8yDRPMnS6QdN39mCUktY%3D&amp;reserved=0" TargetMode="External"/><Relationship Id="rId47" Type="http://schemas.openxmlformats.org/officeDocument/2006/relationships/hyperlink" Target="https://studentaffairscollective.org/overcoming-imposter-syndrome-student-affairs/" TargetMode="External"/><Relationship Id="rId50" Type="http://schemas.openxmlformats.org/officeDocument/2006/relationships/hyperlink" Target="https://www.radicalcandor.com/wp-content/uploads/2021/09/How-to-Encourage-Feedback_FINAL.pdf" TargetMode="External"/><Relationship Id="rId55" Type="http://schemas.openxmlformats.org/officeDocument/2006/relationships/header" Target="header1.xml"/><Relationship Id="rId7" Type="http://schemas.openxmlformats.org/officeDocument/2006/relationships/hyperlink" Target="mailto:stephanie.brescia@gse.rutgers.edu" TargetMode="External"/><Relationship Id="rId2" Type="http://schemas.openxmlformats.org/officeDocument/2006/relationships/styles" Target="styles.xml"/><Relationship Id="rId16" Type="http://schemas.openxmlformats.org/officeDocument/2006/relationships/hyperlink" Target="mailto:deanofstudents@echo.rutgers.edu" TargetMode="External"/><Relationship Id="rId29" Type="http://schemas.openxmlformats.org/officeDocument/2006/relationships/hyperlink" Target="https://www.naspa.org/blog/strategies-for-navigating-imposter-syndrome-as-a-graduate-student-and-new-professional" TargetMode="External"/><Relationship Id="rId11" Type="http://schemas.openxmlformats.org/officeDocument/2006/relationships/hyperlink" Target="http://ruoffcampus.rutgers.edu/food/" TargetMode="External"/><Relationship Id="rId24" Type="http://schemas.openxmlformats.org/officeDocument/2006/relationships/hyperlink" Target="https://hbr.org/podcast/2020/03/managing-the-stress-and-uncertainty-of-coronavirus?utm_medium=email&amp;utm_source=circ_other&amp;utm_campaign=subbenemail_20200324&amp;hideIntromercial=true&amp;deliveryName=DM73693" TargetMode="External"/><Relationship Id="rId32" Type="http://schemas.openxmlformats.org/officeDocument/2006/relationships/hyperlink" Target="https://www.npr.org/2021/08/24/1030659507/receiving-feedback-doesnt-have-to-be-scary-heres-how-you-can-get-most-out-of-it" TargetMode="External"/><Relationship Id="rId37" Type="http://schemas.openxmlformats.org/officeDocument/2006/relationships/hyperlink" Target="https://www.radicalcandor.com/wp-content/uploads/2021/11/Radical-Candor-_-Performance-Development-Conversations_NEW.pdf" TargetMode="External"/><Relationship Id="rId40" Type="http://schemas.openxmlformats.org/officeDocument/2006/relationships/hyperlink" Target="https://hbr.org/podcast/2020/03/managing-the-stress-and-uncertainty-of-coronavirus?utm_medium=email&amp;utm_source=circ_other&amp;utm_campaign=subbenemail_20200324&amp;hideIntromercial=true&amp;deliveryName=DM73693" TargetMode="External"/><Relationship Id="rId45" Type="http://schemas.openxmlformats.org/officeDocument/2006/relationships/hyperlink" Target="https://www.naspa.org/blog/strategies-for-navigating-imposter-syndrome-as-a-graduate-student-and-new-professional" TargetMode="External"/><Relationship Id="rId53" Type="http://schemas.openxmlformats.org/officeDocument/2006/relationships/hyperlink" Target="https://www.radicalcandor.com/wp-content/uploads/2021/11/Radical-Candor-_-Performance-Development-Conversations_NEW.pdf"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www.vpva.rutgers.edu/" TargetMode="External"/><Relationship Id="rId4" Type="http://schemas.openxmlformats.org/officeDocument/2006/relationships/webSettings" Target="webSettings.xml"/><Relationship Id="rId9" Type="http://schemas.openxmlformats.org/officeDocument/2006/relationships/hyperlink" Target="https://rutgers.zoom.us/j/5459942310?pwd=bzhqaVNFOC95SURXMkJLMmUvU3RWUT09" TargetMode="External"/><Relationship Id="rId14" Type="http://schemas.openxmlformats.org/officeDocument/2006/relationships/hyperlink" Target="http://deanofstudents.rutgers.edu/" TargetMode="External"/><Relationship Id="rId22" Type="http://schemas.openxmlformats.org/officeDocument/2006/relationships/hyperlink" Target="https://tinybuddha.com/blog/why-surrendering-to-life-is-the-key-to-positive-change/" TargetMode="External"/><Relationship Id="rId27" Type="http://schemas.openxmlformats.org/officeDocument/2006/relationships/hyperlink" Target="https://www.cue-tools.usc.edu/" TargetMode="External"/><Relationship Id="rId30" Type="http://schemas.openxmlformats.org/officeDocument/2006/relationships/hyperlink" Target="https://www.apa.org/gradpsych/2013/11/fraud" TargetMode="External"/><Relationship Id="rId35" Type="http://schemas.openxmlformats.org/officeDocument/2006/relationships/hyperlink" Target="https://www.radicalcandor.com/wp-content/uploads/2021/08/11-Ways-to-Get-Feedback-from-Others.pdf" TargetMode="External"/><Relationship Id="rId43" Type="http://schemas.openxmlformats.org/officeDocument/2006/relationships/hyperlink" Target="https://www.cue-tools.usc.edu/" TargetMode="External"/><Relationship Id="rId48" Type="http://schemas.openxmlformats.org/officeDocument/2006/relationships/hyperlink" Target="https://www.npr.org/2021/08/24/1030659507/receiving-feedback-doesnt-have-to-be-scary-heres-how-you-can-get-most-out-of-it" TargetMode="External"/><Relationship Id="rId56" Type="http://schemas.openxmlformats.org/officeDocument/2006/relationships/footer" Target="footer2.xml"/><Relationship Id="rId8" Type="http://schemas.openxmlformats.org/officeDocument/2006/relationships/hyperlink" Target="http://academicintegrity.rutgers.edu/" TargetMode="External"/><Relationship Id="rId51" Type="http://schemas.openxmlformats.org/officeDocument/2006/relationships/hyperlink" Target="https://www.radicalcandor.com/wp-content/uploads/2021/08/11-Ways-to-Get-Feedback-from-Others.pdf" TargetMode="External"/><Relationship Id="rId3" Type="http://schemas.openxmlformats.org/officeDocument/2006/relationships/settings" Target="settings.xml"/><Relationship Id="rId12" Type="http://schemas.openxmlformats.org/officeDocument/2006/relationships/hyperlink" Target="http://ruoffcampus.rutgers.edu/food/" TargetMode="External"/><Relationship Id="rId17" Type="http://schemas.openxmlformats.org/officeDocument/2006/relationships/hyperlink" Target="http://www.rhscaps.rutgers.edu/" TargetMode="External"/><Relationship Id="rId25" Type="http://schemas.openxmlformats.org/officeDocument/2006/relationships/hyperlink" Target="https://nam02.safelinks.protection.outlook.com/?url=https%3A%2F%2Fwww.youtube.com%2Fwatch%3Fapp%3Ddesktop%26v%3Du3aCKTfei_4&amp;data=04%7C01%7Cstephanie.brescia%40gse.rutgers.edu%7Ca893547c13744ca4d12d08d9d51337dc%7Cb92d2b234d35447093ff69aca6632ffe%7C1%7C0%7C637775100778505819%7CUnknown%7CTWFpbGZsb3d8eyJWIjoiMC4wLjAwMDAiLCJQIjoiV2luMzIiLCJBTiI6Ik1haWwiLCJXVCI6Mn0%3D%7C3000&amp;sdata=uipERUMsemveenSDqerdHwwBieLXTukCTp0mAVSvbSQ%3D&amp;reserved=0" TargetMode="External"/><Relationship Id="rId33" Type="http://schemas.openxmlformats.org/officeDocument/2006/relationships/hyperlink" Target="https://medium.com/cto-craft/the-art-of-giving-feedback-how-to-get-it-right-in-10-steps-c5b070df3ad" TargetMode="External"/><Relationship Id="rId38" Type="http://schemas.openxmlformats.org/officeDocument/2006/relationships/hyperlink" Target="https://tinybuddha.com/blog/why-surrendering-to-life-is-the-key-to-positive-change/" TargetMode="External"/><Relationship Id="rId46" Type="http://schemas.openxmlformats.org/officeDocument/2006/relationships/hyperlink" Target="https://www.apa.org/gradpsych/2013/11/fraud" TargetMode="External"/><Relationship Id="rId20" Type="http://schemas.openxmlformats.org/officeDocument/2006/relationships/hyperlink" Target="http://csafieldexperience.weebly.com/resources-and-documents.html" TargetMode="External"/><Relationship Id="rId41" Type="http://schemas.openxmlformats.org/officeDocument/2006/relationships/hyperlink" Target="https://nam02.safelinks.protection.outlook.com/?url=https%3A%2F%2Fwww.youtube.com%2Fwatch%3Fapp%3Ddesktop%26v%3Du3aCKTfei_4&amp;data=04%7C01%7Cstephanie.brescia%40gse.rutgers.edu%7Ca893547c13744ca4d12d08d9d51337dc%7Cb92d2b234d35447093ff69aca6632ffe%7C1%7C0%7C637775100778505819%7CUnknown%7CTWFpbGZsb3d8eyJWIjoiMC4wLjAwMDAiLCJQIjoiV2luMzIiLCJBTiI6Ik1haWwiLCJXVCI6Mn0%3D%7C3000&amp;sdata=uipERUMsemveenSDqerdHwwBieLXTukCTp0mAVSvbSQ%3D&amp;reserved=0"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eanofstudents.rutgers.edu/" TargetMode="External"/><Relationship Id="rId23" Type="http://schemas.openxmlformats.org/officeDocument/2006/relationships/hyperlink" Target="https://www.naspa.org/blog/creating-psychological-security-for-new-professional-graduate-students-during-the-pandemic" TargetMode="External"/><Relationship Id="rId28" Type="http://schemas.openxmlformats.org/officeDocument/2006/relationships/hyperlink" Target="https://www.grammarly.com/blog/imposter-syndrome-quiz/" TargetMode="External"/><Relationship Id="rId36" Type="http://schemas.openxmlformats.org/officeDocument/2006/relationships/hyperlink" Target="https://www.radicalcandor.com/resources/" TargetMode="External"/><Relationship Id="rId49" Type="http://schemas.openxmlformats.org/officeDocument/2006/relationships/hyperlink" Target="https://medium.com/cto-craft/the-art-of-giving-feedback-how-to-get-it-right-in-10-steps-c5b070df3ad" TargetMode="External"/><Relationship Id="rId57" Type="http://schemas.openxmlformats.org/officeDocument/2006/relationships/fontTable" Target="fontTable.xml"/><Relationship Id="rId10" Type="http://schemas.openxmlformats.org/officeDocument/2006/relationships/hyperlink" Target="https://ods.rutgers.edu/students/documentation-guidelines" TargetMode="External"/><Relationship Id="rId31" Type="http://schemas.openxmlformats.org/officeDocument/2006/relationships/hyperlink" Target="https://studentaffairscollective.org/overcoming-imposter-syndrome-student-affairs/" TargetMode="External"/><Relationship Id="rId44" Type="http://schemas.openxmlformats.org/officeDocument/2006/relationships/hyperlink" Target="https://www.grammarly.com/blog/imposter-syndrome-quiz/" TargetMode="External"/><Relationship Id="rId52" Type="http://schemas.openxmlformats.org/officeDocument/2006/relationships/hyperlink" Target="https://www.radicalcandor.com/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4209</TotalTime>
  <Pages>15</Pages>
  <Words>5949</Words>
  <Characters>32604</Characters>
  <Application>Microsoft Office Word</Application>
  <DocSecurity>0</DocSecurity>
  <Lines>836</Lines>
  <Paragraphs>360</Paragraphs>
  <ScaleCrop>false</ScaleCrop>
  <Company/>
  <LinksUpToDate>false</LinksUpToDate>
  <CharactersWithSpaces>38193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Brescia</dc:creator>
  <cp:keywords/>
  <dc:description/>
  <cp:lastModifiedBy>Stephanie Brescia</cp:lastModifiedBy>
  <cp:revision>569</cp:revision>
  <dcterms:created xsi:type="dcterms:W3CDTF">2021-12-20T21:58:00Z</dcterms:created>
  <dcterms:modified xsi:type="dcterms:W3CDTF">2022-01-27T00:43:00Z</dcterms:modified>
</cp:coreProperties>
</file>